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4"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3794"/>
        <w:gridCol w:w="5670"/>
      </w:tblGrid>
      <w:tr w:rsidR="00AF47D9" w:rsidRPr="0029416C" w:rsidTr="002F37B5">
        <w:tc>
          <w:tcPr>
            <w:tcW w:w="3794" w:type="dxa"/>
            <w:vAlign w:val="center"/>
          </w:tcPr>
          <w:p w:rsidR="00AF47D9" w:rsidRPr="0029416C" w:rsidRDefault="00863C8B" w:rsidP="008B3169">
            <w:pPr>
              <w:pStyle w:val="Prrafodelista"/>
              <w:numPr>
                <w:ilvl w:val="0"/>
                <w:numId w:val="1"/>
              </w:numPr>
              <w:ind w:left="284" w:hanging="284"/>
              <w:jc w:val="both"/>
              <w:rPr>
                <w:rFonts w:ascii="Arial" w:hAnsi="Arial" w:cs="Arial"/>
                <w:b/>
                <w:color w:val="000080"/>
                <w:sz w:val="22"/>
                <w:szCs w:val="22"/>
              </w:rPr>
            </w:pPr>
            <w:bookmarkStart w:id="0" w:name="_GoBack"/>
            <w:bookmarkEnd w:id="0"/>
            <w:r w:rsidRPr="0029416C">
              <w:rPr>
                <w:rFonts w:ascii="Arial" w:hAnsi="Arial" w:cs="Arial"/>
                <w:b/>
                <w:color w:val="000080"/>
                <w:sz w:val="22"/>
                <w:szCs w:val="22"/>
              </w:rPr>
              <w:t>PROCESO</w:t>
            </w:r>
            <w:r w:rsidR="00FD437C" w:rsidRPr="0029416C">
              <w:rPr>
                <w:rFonts w:ascii="Arial" w:hAnsi="Arial" w:cs="Arial"/>
                <w:b/>
                <w:color w:val="000080"/>
                <w:sz w:val="22"/>
                <w:szCs w:val="22"/>
              </w:rPr>
              <w:t>/SUBPROCESO</w:t>
            </w:r>
            <w:r w:rsidRPr="0029416C">
              <w:rPr>
                <w:rFonts w:ascii="Arial" w:hAnsi="Arial" w:cs="Arial"/>
                <w:b/>
                <w:color w:val="000080"/>
                <w:sz w:val="22"/>
                <w:szCs w:val="22"/>
              </w:rPr>
              <w:t xml:space="preserve"> RELACIONADO</w:t>
            </w:r>
            <w:r w:rsidR="00805F73" w:rsidRPr="0029416C">
              <w:rPr>
                <w:rFonts w:ascii="Arial" w:hAnsi="Arial" w:cs="Arial"/>
                <w:b/>
                <w:color w:val="000080"/>
                <w:sz w:val="22"/>
                <w:szCs w:val="22"/>
              </w:rPr>
              <w:t>:</w:t>
            </w:r>
          </w:p>
        </w:tc>
        <w:tc>
          <w:tcPr>
            <w:tcW w:w="5670" w:type="dxa"/>
            <w:vAlign w:val="center"/>
          </w:tcPr>
          <w:p w:rsidR="00BD6FA5" w:rsidRDefault="00BD6FA5" w:rsidP="008B3169">
            <w:pPr>
              <w:jc w:val="both"/>
              <w:rPr>
                <w:rFonts w:ascii="Arial" w:hAnsi="Arial" w:cs="Arial"/>
                <w:sz w:val="22"/>
                <w:szCs w:val="22"/>
              </w:rPr>
            </w:pPr>
          </w:p>
          <w:p w:rsidR="00AF47D9" w:rsidRDefault="0029416C" w:rsidP="008B3169">
            <w:pPr>
              <w:jc w:val="both"/>
              <w:rPr>
                <w:rFonts w:ascii="Arial" w:hAnsi="Arial" w:cs="Arial"/>
                <w:sz w:val="22"/>
                <w:szCs w:val="22"/>
              </w:rPr>
            </w:pPr>
            <w:r w:rsidRPr="004C3A0E">
              <w:rPr>
                <w:rFonts w:ascii="Arial" w:hAnsi="Arial" w:cs="Arial"/>
                <w:sz w:val="22"/>
                <w:szCs w:val="22"/>
              </w:rPr>
              <w:t>Gestión de la Investigación/Gestión de la Investigación</w:t>
            </w:r>
          </w:p>
          <w:p w:rsidR="00BD6FA5" w:rsidRPr="004C3A0E" w:rsidRDefault="00BD6FA5" w:rsidP="008B3169">
            <w:pPr>
              <w:jc w:val="both"/>
              <w:rPr>
                <w:rFonts w:ascii="Arial" w:hAnsi="Arial" w:cs="Arial"/>
                <w:sz w:val="22"/>
                <w:szCs w:val="22"/>
              </w:rPr>
            </w:pPr>
          </w:p>
        </w:tc>
      </w:tr>
      <w:tr w:rsidR="004C3A0E" w:rsidRPr="0029416C" w:rsidTr="002F37B5">
        <w:tc>
          <w:tcPr>
            <w:tcW w:w="3794" w:type="dxa"/>
            <w:vAlign w:val="center"/>
          </w:tcPr>
          <w:p w:rsidR="004C3A0E" w:rsidRPr="0029416C" w:rsidRDefault="004C3A0E" w:rsidP="008B3169">
            <w:pPr>
              <w:jc w:val="both"/>
              <w:rPr>
                <w:rFonts w:ascii="Arial" w:hAnsi="Arial" w:cs="Arial"/>
                <w:b/>
                <w:color w:val="000080"/>
                <w:sz w:val="22"/>
                <w:szCs w:val="22"/>
              </w:rPr>
            </w:pPr>
            <w:r w:rsidRPr="0029416C">
              <w:rPr>
                <w:rFonts w:ascii="Arial" w:hAnsi="Arial" w:cs="Arial"/>
                <w:b/>
                <w:sz w:val="22"/>
                <w:szCs w:val="22"/>
              </w:rPr>
              <w:t xml:space="preserve">2. </w:t>
            </w:r>
            <w:r w:rsidRPr="0029416C">
              <w:rPr>
                <w:rFonts w:ascii="Arial" w:hAnsi="Arial" w:cs="Arial"/>
                <w:b/>
                <w:color w:val="000080"/>
                <w:sz w:val="22"/>
                <w:szCs w:val="22"/>
              </w:rPr>
              <w:t>RESPONSABLE(S):</w:t>
            </w:r>
          </w:p>
        </w:tc>
        <w:tc>
          <w:tcPr>
            <w:tcW w:w="5670" w:type="dxa"/>
            <w:vAlign w:val="center"/>
          </w:tcPr>
          <w:p w:rsidR="00BD6FA5" w:rsidRDefault="00BD6FA5" w:rsidP="008B3169">
            <w:pPr>
              <w:rPr>
                <w:rFonts w:ascii="Arial" w:eastAsia="Calibri" w:hAnsi="Arial" w:cs="Arial"/>
                <w:sz w:val="22"/>
                <w:szCs w:val="22"/>
                <w:lang w:val="es-MX" w:eastAsia="es-MX"/>
              </w:rPr>
            </w:pPr>
          </w:p>
          <w:p w:rsidR="004C3A0E" w:rsidRDefault="008B3169" w:rsidP="008B3169">
            <w:pPr>
              <w:rPr>
                <w:rFonts w:ascii="Arial" w:eastAsia="Calibri" w:hAnsi="Arial" w:cs="Arial"/>
                <w:sz w:val="22"/>
                <w:szCs w:val="22"/>
                <w:lang w:val="es-MX" w:eastAsia="es-MX"/>
              </w:rPr>
            </w:pPr>
            <w:r>
              <w:rPr>
                <w:rFonts w:ascii="Arial" w:eastAsia="Calibri" w:hAnsi="Arial" w:cs="Arial"/>
                <w:sz w:val="22"/>
                <w:szCs w:val="22"/>
                <w:lang w:val="es-MX" w:eastAsia="es-MX"/>
              </w:rPr>
              <w:t>Jefe División de Gestión de la Investigación, Contratista encargado de apoyo al investigador.</w:t>
            </w:r>
          </w:p>
          <w:p w:rsidR="00BD6FA5" w:rsidRPr="004C3A0E" w:rsidRDefault="00BD6FA5" w:rsidP="008B3169">
            <w:pPr>
              <w:rPr>
                <w:rFonts w:ascii="Arial" w:hAnsi="Arial"/>
              </w:rPr>
            </w:pPr>
          </w:p>
        </w:tc>
      </w:tr>
      <w:tr w:rsidR="004C3A0E" w:rsidRPr="0029416C" w:rsidTr="002F37B5">
        <w:tc>
          <w:tcPr>
            <w:tcW w:w="3794" w:type="dxa"/>
            <w:vAlign w:val="center"/>
          </w:tcPr>
          <w:p w:rsidR="004C3A0E" w:rsidRPr="0029416C" w:rsidRDefault="004C3A0E" w:rsidP="008B3169">
            <w:pPr>
              <w:jc w:val="both"/>
              <w:rPr>
                <w:rFonts w:ascii="Arial" w:hAnsi="Arial" w:cs="Arial"/>
                <w:b/>
                <w:color w:val="000080"/>
                <w:sz w:val="22"/>
                <w:szCs w:val="22"/>
              </w:rPr>
            </w:pPr>
            <w:r w:rsidRPr="0029416C">
              <w:rPr>
                <w:rFonts w:ascii="Arial" w:hAnsi="Arial" w:cs="Arial"/>
                <w:b/>
                <w:sz w:val="22"/>
                <w:szCs w:val="22"/>
              </w:rPr>
              <w:t xml:space="preserve">3. </w:t>
            </w:r>
            <w:r w:rsidRPr="0029416C">
              <w:rPr>
                <w:rFonts w:ascii="Arial" w:hAnsi="Arial" w:cs="Arial"/>
                <w:b/>
                <w:color w:val="000080"/>
                <w:sz w:val="22"/>
                <w:szCs w:val="22"/>
              </w:rPr>
              <w:t>OBJETIVO:</w:t>
            </w:r>
          </w:p>
        </w:tc>
        <w:tc>
          <w:tcPr>
            <w:tcW w:w="5670" w:type="dxa"/>
            <w:vAlign w:val="center"/>
          </w:tcPr>
          <w:p w:rsidR="00BD6FA5" w:rsidRDefault="00BD6FA5" w:rsidP="008B3169">
            <w:pPr>
              <w:jc w:val="both"/>
              <w:rPr>
                <w:rFonts w:ascii="Arial" w:eastAsiaTheme="minorHAnsi" w:hAnsi="Arial" w:cs="Arial"/>
                <w:color w:val="231F20"/>
                <w:sz w:val="22"/>
                <w:szCs w:val="22"/>
              </w:rPr>
            </w:pPr>
          </w:p>
          <w:p w:rsidR="004C3A0E" w:rsidRDefault="008B3169" w:rsidP="008B3169">
            <w:pPr>
              <w:jc w:val="both"/>
              <w:rPr>
                <w:rFonts w:ascii="Arial" w:eastAsiaTheme="minorHAnsi" w:hAnsi="Arial" w:cs="Arial"/>
                <w:color w:val="231F20"/>
                <w:sz w:val="22"/>
                <w:szCs w:val="22"/>
              </w:rPr>
            </w:pPr>
            <w:r w:rsidRPr="008B3169">
              <w:rPr>
                <w:rFonts w:ascii="Arial" w:eastAsiaTheme="minorHAnsi" w:hAnsi="Arial" w:cs="Arial"/>
                <w:color w:val="231F20"/>
                <w:sz w:val="22"/>
                <w:szCs w:val="22"/>
              </w:rPr>
              <w:t xml:space="preserve">Orientar el registro y la actualización del </w:t>
            </w:r>
            <w:proofErr w:type="spellStart"/>
            <w:r w:rsidRPr="008B3169">
              <w:rPr>
                <w:rFonts w:ascii="Arial" w:eastAsiaTheme="minorHAnsi" w:hAnsi="Arial" w:cs="Arial"/>
                <w:color w:val="231F20"/>
                <w:sz w:val="22"/>
                <w:szCs w:val="22"/>
              </w:rPr>
              <w:t>CvLAC</w:t>
            </w:r>
            <w:proofErr w:type="spellEnd"/>
            <w:r w:rsidRPr="008B3169">
              <w:rPr>
                <w:rFonts w:ascii="Arial" w:eastAsiaTheme="minorHAnsi" w:hAnsi="Arial" w:cs="Arial"/>
                <w:color w:val="231F20"/>
                <w:sz w:val="22"/>
                <w:szCs w:val="22"/>
              </w:rPr>
              <w:t xml:space="preserve"> y </w:t>
            </w:r>
            <w:proofErr w:type="spellStart"/>
            <w:r w:rsidRPr="008B3169">
              <w:rPr>
                <w:rFonts w:ascii="Arial" w:eastAsiaTheme="minorHAnsi" w:hAnsi="Arial" w:cs="Arial"/>
                <w:color w:val="231F20"/>
                <w:sz w:val="22"/>
                <w:szCs w:val="22"/>
              </w:rPr>
              <w:t>GrupLAC</w:t>
            </w:r>
            <w:proofErr w:type="spellEnd"/>
            <w:r w:rsidRPr="008B3169">
              <w:rPr>
                <w:rFonts w:ascii="Arial" w:eastAsiaTheme="minorHAnsi" w:hAnsi="Arial" w:cs="Arial"/>
                <w:color w:val="231F20"/>
                <w:sz w:val="22"/>
                <w:szCs w:val="22"/>
              </w:rPr>
              <w:t>, registro de productos y reconocimiento de grupos ante Colciencias</w:t>
            </w:r>
            <w:r>
              <w:rPr>
                <w:rFonts w:ascii="Arial" w:eastAsiaTheme="minorHAnsi" w:hAnsi="Arial" w:cs="Arial"/>
                <w:color w:val="231F20"/>
                <w:sz w:val="22"/>
                <w:szCs w:val="22"/>
              </w:rPr>
              <w:t>.</w:t>
            </w:r>
          </w:p>
          <w:p w:rsidR="00BD6FA5" w:rsidRPr="004C3A0E" w:rsidRDefault="00BD6FA5" w:rsidP="008B3169">
            <w:pPr>
              <w:jc w:val="both"/>
              <w:rPr>
                <w:rFonts w:ascii="Arial" w:hAnsi="Arial"/>
              </w:rPr>
            </w:pPr>
          </w:p>
        </w:tc>
      </w:tr>
    </w:tbl>
    <w:p w:rsidR="00AF47D9" w:rsidRDefault="00AF47D9" w:rsidP="008B3169">
      <w:pPr>
        <w:ind w:hanging="180"/>
        <w:jc w:val="both"/>
        <w:rPr>
          <w:rFonts w:ascii="Arial" w:hAnsi="Arial" w:cs="Arial"/>
          <w:b/>
          <w:color w:val="000000"/>
          <w:sz w:val="22"/>
          <w:szCs w:val="22"/>
        </w:rPr>
      </w:pPr>
    </w:p>
    <w:p w:rsidR="00BD6FA5" w:rsidRPr="0029416C" w:rsidRDefault="00BD6FA5" w:rsidP="008B3169">
      <w:pPr>
        <w:ind w:hanging="180"/>
        <w:jc w:val="both"/>
        <w:rPr>
          <w:rFonts w:ascii="Arial" w:hAnsi="Arial" w:cs="Arial"/>
          <w:b/>
          <w:color w:val="000000"/>
          <w:sz w:val="22"/>
          <w:szCs w:val="22"/>
        </w:rPr>
      </w:pPr>
    </w:p>
    <w:p w:rsidR="003E06B5" w:rsidRPr="0029416C" w:rsidRDefault="0029416C" w:rsidP="008B3169">
      <w:pPr>
        <w:pStyle w:val="Prrafodelista"/>
        <w:tabs>
          <w:tab w:val="left" w:pos="1380"/>
          <w:tab w:val="center" w:pos="5060"/>
        </w:tabs>
        <w:ind w:left="0"/>
        <w:jc w:val="both"/>
        <w:rPr>
          <w:rFonts w:ascii="Arial" w:hAnsi="Arial" w:cs="Arial"/>
          <w:b/>
          <w:color w:val="000080"/>
          <w:sz w:val="22"/>
          <w:szCs w:val="22"/>
        </w:rPr>
      </w:pPr>
      <w:r w:rsidRPr="0029416C">
        <w:rPr>
          <w:rFonts w:ascii="Arial" w:hAnsi="Arial" w:cs="Arial"/>
          <w:b/>
          <w:bCs/>
          <w:sz w:val="22"/>
          <w:szCs w:val="22"/>
        </w:rPr>
        <w:t>4</w:t>
      </w:r>
      <w:r w:rsidR="0009225F" w:rsidRPr="0029416C">
        <w:rPr>
          <w:rFonts w:ascii="Arial" w:hAnsi="Arial" w:cs="Arial"/>
          <w:b/>
          <w:bCs/>
          <w:sz w:val="22"/>
          <w:szCs w:val="22"/>
        </w:rPr>
        <w:t xml:space="preserve">. </w:t>
      </w:r>
      <w:r w:rsidR="00CD5AC9" w:rsidRPr="0029416C">
        <w:rPr>
          <w:rFonts w:ascii="Arial" w:hAnsi="Arial" w:cs="Arial"/>
          <w:b/>
          <w:color w:val="000080"/>
          <w:sz w:val="22"/>
          <w:szCs w:val="22"/>
        </w:rPr>
        <w:t>CONTENIDO</w:t>
      </w:r>
      <w:r w:rsidR="00346FE3" w:rsidRPr="0029416C">
        <w:rPr>
          <w:rFonts w:ascii="Arial" w:hAnsi="Arial" w:cs="Arial"/>
          <w:b/>
          <w:color w:val="000080"/>
          <w:sz w:val="22"/>
          <w:szCs w:val="22"/>
        </w:rPr>
        <w:t>:</w:t>
      </w:r>
    </w:p>
    <w:p w:rsidR="008B3169" w:rsidRDefault="008B3169" w:rsidP="008B3169">
      <w:pPr>
        <w:pStyle w:val="Prrafodelista"/>
        <w:numPr>
          <w:ilvl w:val="0"/>
          <w:numId w:val="7"/>
        </w:numPr>
        <w:spacing w:before="100" w:beforeAutospacing="1" w:after="100" w:afterAutospacing="1"/>
        <w:jc w:val="both"/>
        <w:rPr>
          <w:rFonts w:ascii="Arial" w:hAnsi="Arial" w:cs="Arial"/>
          <w:sz w:val="22"/>
          <w:szCs w:val="22"/>
        </w:rPr>
      </w:pPr>
      <w:proofErr w:type="spellStart"/>
      <w:r w:rsidRPr="00A366FA">
        <w:rPr>
          <w:rFonts w:ascii="Arial" w:eastAsiaTheme="minorHAnsi" w:hAnsi="Arial" w:cs="Arial"/>
          <w:b/>
          <w:sz w:val="22"/>
          <w:szCs w:val="22"/>
        </w:rPr>
        <w:t>CvLAC</w:t>
      </w:r>
      <w:proofErr w:type="spellEnd"/>
      <w:r>
        <w:rPr>
          <w:rFonts w:ascii="Arial" w:eastAsiaTheme="minorHAnsi" w:hAnsi="Arial" w:cs="Arial"/>
          <w:b/>
          <w:sz w:val="22"/>
          <w:szCs w:val="22"/>
        </w:rPr>
        <w:t>:</w:t>
      </w:r>
      <w:r w:rsidRPr="00A366FA">
        <w:rPr>
          <w:rFonts w:ascii="Arial" w:eastAsiaTheme="minorHAnsi" w:hAnsi="Arial" w:cs="Arial"/>
          <w:b/>
          <w:sz w:val="22"/>
          <w:szCs w:val="22"/>
        </w:rPr>
        <w:t xml:space="preserve"> </w:t>
      </w:r>
      <w:r w:rsidRPr="00A366FA">
        <w:rPr>
          <w:rFonts w:ascii="Arial" w:hAnsi="Arial" w:cs="Arial"/>
          <w:sz w:val="22"/>
          <w:szCs w:val="22"/>
        </w:rPr>
        <w:t xml:space="preserve">Es el instrumento o formato electrónico de hoja de vida académica utilizado por Colciencias desde el año 2002 de investigadores, innovadores, académicos y expertos del </w:t>
      </w:r>
      <w:proofErr w:type="spellStart"/>
      <w:r>
        <w:rPr>
          <w:rFonts w:ascii="Arial" w:hAnsi="Arial" w:cs="Arial"/>
          <w:sz w:val="22"/>
          <w:szCs w:val="22"/>
        </w:rPr>
        <w:t>SNCyTI</w:t>
      </w:r>
      <w:proofErr w:type="spellEnd"/>
      <w:r w:rsidRPr="00A366FA">
        <w:rPr>
          <w:rFonts w:ascii="Arial" w:hAnsi="Arial" w:cs="Arial"/>
          <w:sz w:val="22"/>
          <w:szCs w:val="22"/>
        </w:rPr>
        <w:t xml:space="preserve">. El registro de hojas de vida de candidatos a ingresar al servicio de información de pares evaluadores reconocidos del </w:t>
      </w:r>
      <w:proofErr w:type="spellStart"/>
      <w:r w:rsidRPr="00A366FA">
        <w:rPr>
          <w:rFonts w:ascii="Arial" w:hAnsi="Arial" w:cs="Arial"/>
          <w:sz w:val="22"/>
          <w:szCs w:val="22"/>
        </w:rPr>
        <w:t>SNCyTI</w:t>
      </w:r>
      <w:proofErr w:type="spellEnd"/>
      <w:r w:rsidRPr="00A366FA">
        <w:rPr>
          <w:rFonts w:ascii="Arial" w:hAnsi="Arial" w:cs="Arial"/>
          <w:sz w:val="22"/>
          <w:szCs w:val="22"/>
        </w:rPr>
        <w:t>, las convocatorias para reconocimiento y medición de Grupos Colombianos de Investigación Científica o Tecnológica, convocatorias de becas para formación de recurso humano, apoyo a programas doctorales a nivel nacional y jóvenes investigadores.</w:t>
      </w:r>
    </w:p>
    <w:p w:rsidR="008B3169" w:rsidRDefault="008B3169" w:rsidP="008B3169">
      <w:pPr>
        <w:numPr>
          <w:ilvl w:val="0"/>
          <w:numId w:val="7"/>
        </w:numPr>
        <w:spacing w:before="100" w:beforeAutospacing="1" w:after="100" w:afterAutospacing="1"/>
        <w:jc w:val="both"/>
        <w:rPr>
          <w:rFonts w:ascii="Arial" w:hAnsi="Arial" w:cs="Arial"/>
          <w:sz w:val="22"/>
          <w:szCs w:val="22"/>
        </w:rPr>
      </w:pPr>
      <w:r w:rsidRPr="00A366FA">
        <w:rPr>
          <w:rFonts w:ascii="Arial" w:hAnsi="Arial" w:cs="Arial"/>
          <w:sz w:val="22"/>
          <w:szCs w:val="22"/>
        </w:rPr>
        <w:t xml:space="preserve">La información consignada en </w:t>
      </w:r>
      <w:proofErr w:type="spellStart"/>
      <w:r w:rsidRPr="00A366FA">
        <w:rPr>
          <w:rFonts w:ascii="Arial" w:hAnsi="Arial" w:cs="Arial"/>
          <w:sz w:val="22"/>
          <w:szCs w:val="22"/>
        </w:rPr>
        <w:t>CvLAC</w:t>
      </w:r>
      <w:proofErr w:type="spellEnd"/>
      <w:r w:rsidRPr="00A366FA">
        <w:rPr>
          <w:rFonts w:ascii="Arial" w:hAnsi="Arial" w:cs="Arial"/>
          <w:sz w:val="22"/>
          <w:szCs w:val="22"/>
        </w:rPr>
        <w:t>, es individual y debe ser diligenciada personalmente por cada investigador quien realiza la actualización a través de una clave única de acceso al sistema</w:t>
      </w:r>
      <w:r>
        <w:rPr>
          <w:rFonts w:ascii="Arial" w:hAnsi="Arial" w:cs="Arial"/>
          <w:sz w:val="22"/>
          <w:szCs w:val="22"/>
        </w:rPr>
        <w:t>.</w:t>
      </w:r>
    </w:p>
    <w:p w:rsidR="008B3169" w:rsidRPr="008B3169" w:rsidRDefault="008B3169" w:rsidP="008B3169">
      <w:pPr>
        <w:numPr>
          <w:ilvl w:val="0"/>
          <w:numId w:val="7"/>
        </w:numPr>
        <w:spacing w:before="100" w:beforeAutospacing="1" w:after="100" w:afterAutospacing="1"/>
        <w:jc w:val="both"/>
        <w:rPr>
          <w:rFonts w:ascii="Arial" w:hAnsi="Arial" w:cs="Arial"/>
          <w:sz w:val="22"/>
          <w:szCs w:val="22"/>
        </w:rPr>
      </w:pPr>
      <w:proofErr w:type="spellStart"/>
      <w:r w:rsidRPr="008B3169">
        <w:rPr>
          <w:rFonts w:ascii="Arial" w:eastAsiaTheme="minorHAnsi" w:hAnsi="Arial" w:cs="Arial"/>
          <w:b/>
          <w:sz w:val="22"/>
          <w:szCs w:val="22"/>
        </w:rPr>
        <w:t>GrupLAC</w:t>
      </w:r>
      <w:proofErr w:type="spellEnd"/>
      <w:r w:rsidRPr="008B3169">
        <w:rPr>
          <w:rFonts w:ascii="Arial" w:eastAsiaTheme="minorHAnsi" w:hAnsi="Arial" w:cs="Arial"/>
          <w:b/>
          <w:sz w:val="22"/>
          <w:szCs w:val="22"/>
        </w:rPr>
        <w:t xml:space="preserve">: </w:t>
      </w:r>
      <w:r w:rsidRPr="008B3169">
        <w:rPr>
          <w:rFonts w:ascii="Arial" w:hAnsi="Arial" w:cs="Arial"/>
          <w:sz w:val="22"/>
          <w:szCs w:val="22"/>
          <w:lang w:eastAsia="es-ES"/>
        </w:rPr>
        <w:t xml:space="preserve">Es una herramienta para </w:t>
      </w:r>
      <w:r w:rsidRPr="008B3169">
        <w:rPr>
          <w:rFonts w:ascii="Arial" w:hAnsi="Arial" w:cs="Arial"/>
          <w:color w:val="000000"/>
          <w:sz w:val="22"/>
          <w:szCs w:val="22"/>
          <w:lang w:eastAsia="es-ES"/>
        </w:rPr>
        <w:t xml:space="preserve">la consulta de información en las bases de datos, que almacena toda la información proveniente de la producción científica de los integrantes de los grupos de investigación del país, registrada por sus líderes. </w:t>
      </w:r>
    </w:p>
    <w:p w:rsidR="008B3169" w:rsidRPr="008B3169" w:rsidRDefault="008B3169" w:rsidP="008B3169">
      <w:pPr>
        <w:spacing w:before="100" w:beforeAutospacing="1" w:after="100" w:afterAutospacing="1"/>
        <w:jc w:val="both"/>
        <w:rPr>
          <w:rFonts w:ascii="Arial" w:hAnsi="Arial" w:cs="Arial"/>
          <w:b/>
          <w:sz w:val="22"/>
          <w:szCs w:val="22"/>
          <w:lang w:val="es-MX"/>
        </w:rPr>
      </w:pPr>
      <w:r w:rsidRPr="008B3169">
        <w:rPr>
          <w:rFonts w:ascii="Arial" w:hAnsi="Arial" w:cs="Arial"/>
          <w:b/>
          <w:sz w:val="22"/>
          <w:szCs w:val="22"/>
          <w:lang w:val="es-MX"/>
        </w:rPr>
        <w:t>POLITICA QUE APLICA:</w:t>
      </w:r>
    </w:p>
    <w:p w:rsidR="008B3169" w:rsidRPr="00A366FA" w:rsidRDefault="008B3169" w:rsidP="008B3169">
      <w:pPr>
        <w:pStyle w:val="Prrafodelista"/>
        <w:numPr>
          <w:ilvl w:val="0"/>
          <w:numId w:val="2"/>
        </w:numPr>
        <w:tabs>
          <w:tab w:val="left" w:pos="2410"/>
        </w:tabs>
        <w:spacing w:before="100" w:beforeAutospacing="1" w:after="100" w:afterAutospacing="1"/>
        <w:ind w:left="644"/>
        <w:contextualSpacing/>
        <w:jc w:val="both"/>
        <w:rPr>
          <w:rFonts w:ascii="Arial" w:hAnsi="Arial" w:cs="Arial"/>
          <w:sz w:val="22"/>
          <w:szCs w:val="22"/>
          <w:lang w:val="es-MX"/>
        </w:rPr>
      </w:pPr>
      <w:r w:rsidRPr="00A366FA">
        <w:rPr>
          <w:rFonts w:ascii="Arial" w:hAnsi="Arial" w:cs="Arial"/>
          <w:sz w:val="22"/>
          <w:szCs w:val="22"/>
          <w:lang w:val="es-MX"/>
        </w:rPr>
        <w:t>Estimular y apoyar la gestión de los grupos de investigación inscritos en el Sistema de Investigaciones.</w:t>
      </w:r>
    </w:p>
    <w:p w:rsidR="008B3169" w:rsidRPr="00A366FA" w:rsidRDefault="008B3169" w:rsidP="008B3169">
      <w:pPr>
        <w:pStyle w:val="Prrafodelista"/>
        <w:numPr>
          <w:ilvl w:val="0"/>
          <w:numId w:val="2"/>
        </w:numPr>
        <w:tabs>
          <w:tab w:val="left" w:pos="2410"/>
        </w:tabs>
        <w:spacing w:before="100" w:beforeAutospacing="1" w:after="100" w:afterAutospacing="1"/>
        <w:ind w:left="644"/>
        <w:contextualSpacing/>
        <w:jc w:val="both"/>
        <w:rPr>
          <w:rFonts w:ascii="Arial" w:hAnsi="Arial" w:cs="Arial"/>
          <w:sz w:val="22"/>
          <w:szCs w:val="22"/>
          <w:lang w:val="es-MX"/>
        </w:rPr>
      </w:pPr>
      <w:r w:rsidRPr="00A366FA">
        <w:rPr>
          <w:rFonts w:ascii="Arial" w:hAnsi="Arial" w:cs="Arial"/>
          <w:sz w:val="22"/>
          <w:szCs w:val="22"/>
          <w:lang w:val="es-MX"/>
        </w:rPr>
        <w:t>Fortalecer la capacidad institucional de investigación.</w:t>
      </w:r>
    </w:p>
    <w:p w:rsidR="008B3169" w:rsidRPr="00A366FA" w:rsidRDefault="008B3169" w:rsidP="008B3169">
      <w:pPr>
        <w:pStyle w:val="Prrafodelista"/>
        <w:numPr>
          <w:ilvl w:val="0"/>
          <w:numId w:val="2"/>
        </w:numPr>
        <w:tabs>
          <w:tab w:val="left" w:pos="2410"/>
        </w:tabs>
        <w:spacing w:before="100" w:beforeAutospacing="1" w:after="100" w:afterAutospacing="1"/>
        <w:ind w:left="644"/>
        <w:contextualSpacing/>
        <w:jc w:val="both"/>
        <w:rPr>
          <w:rFonts w:ascii="Arial" w:hAnsi="Arial" w:cs="Arial"/>
          <w:sz w:val="22"/>
          <w:szCs w:val="22"/>
          <w:lang w:val="es-MX"/>
        </w:rPr>
      </w:pPr>
      <w:r w:rsidRPr="00A366FA">
        <w:rPr>
          <w:rFonts w:ascii="Arial" w:hAnsi="Arial" w:cs="Arial"/>
          <w:sz w:val="22"/>
          <w:szCs w:val="22"/>
          <w:lang w:val="es-MX"/>
        </w:rPr>
        <w:t xml:space="preserve">Visibilizar los grupos y los productos de investigación institucional en </w:t>
      </w:r>
      <w:r>
        <w:rPr>
          <w:rFonts w:ascii="Arial" w:hAnsi="Arial" w:cs="Arial"/>
          <w:sz w:val="22"/>
          <w:szCs w:val="22"/>
          <w:lang w:val="es-MX"/>
        </w:rPr>
        <w:t>el Sistema Nacional de Ciencia,</w:t>
      </w:r>
      <w:r w:rsidRPr="00A366FA">
        <w:rPr>
          <w:rFonts w:ascii="Arial" w:hAnsi="Arial" w:cs="Arial"/>
          <w:sz w:val="22"/>
          <w:szCs w:val="22"/>
          <w:lang w:val="es-MX"/>
        </w:rPr>
        <w:t xml:space="preserve"> Tecnología</w:t>
      </w:r>
      <w:r>
        <w:rPr>
          <w:rFonts w:ascii="Arial" w:hAnsi="Arial" w:cs="Arial"/>
          <w:sz w:val="22"/>
          <w:szCs w:val="22"/>
          <w:lang w:val="es-MX"/>
        </w:rPr>
        <w:t xml:space="preserve"> e Innovación.</w:t>
      </w:r>
    </w:p>
    <w:p w:rsidR="008B3169" w:rsidRPr="00A366FA" w:rsidRDefault="008B3169" w:rsidP="008B3169">
      <w:pPr>
        <w:pStyle w:val="Prrafodelista"/>
        <w:numPr>
          <w:ilvl w:val="0"/>
          <w:numId w:val="2"/>
        </w:numPr>
        <w:tabs>
          <w:tab w:val="left" w:pos="2410"/>
        </w:tabs>
        <w:spacing w:before="100" w:beforeAutospacing="1" w:after="100" w:afterAutospacing="1"/>
        <w:ind w:left="644"/>
        <w:contextualSpacing/>
        <w:jc w:val="both"/>
        <w:rPr>
          <w:rFonts w:ascii="Arial" w:hAnsi="Arial" w:cs="Arial"/>
          <w:sz w:val="22"/>
          <w:szCs w:val="22"/>
          <w:lang w:val="es-MX"/>
        </w:rPr>
      </w:pPr>
      <w:r w:rsidRPr="00A366FA">
        <w:rPr>
          <w:rFonts w:ascii="Arial" w:hAnsi="Arial" w:cs="Arial"/>
          <w:sz w:val="22"/>
          <w:szCs w:val="22"/>
          <w:lang w:val="es-MX"/>
        </w:rPr>
        <w:t>Internacionalizar la investigación y consolidar nexos con la comunidad científica.</w:t>
      </w:r>
    </w:p>
    <w:p w:rsidR="008B3169" w:rsidRDefault="008B3169" w:rsidP="008B3169">
      <w:pPr>
        <w:pStyle w:val="Prrafodelista"/>
        <w:ind w:left="720"/>
        <w:jc w:val="both"/>
        <w:rPr>
          <w:rFonts w:ascii="Arial" w:eastAsiaTheme="minorHAnsi" w:hAnsi="Arial" w:cs="Arial"/>
          <w:b/>
          <w:color w:val="231F20"/>
          <w:sz w:val="22"/>
          <w:szCs w:val="22"/>
        </w:rPr>
      </w:pPr>
    </w:p>
    <w:p w:rsidR="008B3169" w:rsidRPr="008B3169" w:rsidRDefault="008B3169" w:rsidP="008B3169">
      <w:pPr>
        <w:jc w:val="both"/>
        <w:rPr>
          <w:rFonts w:ascii="Arial" w:eastAsiaTheme="minorHAnsi" w:hAnsi="Arial" w:cs="Arial"/>
          <w:b/>
          <w:color w:val="231F20"/>
          <w:sz w:val="22"/>
          <w:szCs w:val="22"/>
        </w:rPr>
      </w:pPr>
      <w:r w:rsidRPr="008B3169">
        <w:rPr>
          <w:rFonts w:ascii="Arial" w:eastAsiaTheme="minorHAnsi" w:hAnsi="Arial" w:cs="Arial"/>
          <w:b/>
          <w:color w:val="231F20"/>
          <w:sz w:val="22"/>
          <w:szCs w:val="22"/>
        </w:rPr>
        <w:t>PROCEDIMIENTO:</w:t>
      </w:r>
    </w:p>
    <w:p w:rsidR="008B3169" w:rsidRPr="00A366FA" w:rsidRDefault="008B3169" w:rsidP="008B3169">
      <w:pPr>
        <w:jc w:val="both"/>
        <w:rPr>
          <w:rFonts w:ascii="Arial" w:eastAsiaTheme="minorHAnsi" w:hAnsi="Arial" w:cs="Arial"/>
          <w:b/>
          <w:color w:val="231F20"/>
          <w:sz w:val="22"/>
          <w:szCs w:val="22"/>
        </w:rPr>
      </w:pPr>
    </w:p>
    <w:p w:rsidR="008B3169" w:rsidRPr="00A22BC1" w:rsidRDefault="008B3169" w:rsidP="008B3169">
      <w:pPr>
        <w:autoSpaceDE w:val="0"/>
        <w:autoSpaceDN w:val="0"/>
        <w:adjustRightInd w:val="0"/>
        <w:jc w:val="both"/>
        <w:rPr>
          <w:rFonts w:ascii="Arial" w:eastAsia="Calibri" w:hAnsi="Arial" w:cs="Arial"/>
          <w:color w:val="000000"/>
          <w:sz w:val="22"/>
          <w:szCs w:val="22"/>
          <w:lang w:val="es-MX" w:eastAsia="es-MX"/>
        </w:rPr>
      </w:pPr>
      <w:r w:rsidRPr="00FF1B00">
        <w:rPr>
          <w:rFonts w:ascii="Arial" w:eastAsia="Calibri" w:hAnsi="Arial" w:cs="Arial"/>
          <w:b/>
          <w:i/>
          <w:color w:val="000000"/>
          <w:sz w:val="22"/>
          <w:szCs w:val="22"/>
          <w:lang w:val="es-MX" w:eastAsia="es-MX"/>
        </w:rPr>
        <w:t xml:space="preserve">Registro y actualización </w:t>
      </w:r>
      <w:proofErr w:type="spellStart"/>
      <w:r w:rsidRPr="00FF1B00">
        <w:rPr>
          <w:rFonts w:ascii="Arial" w:eastAsia="Calibri" w:hAnsi="Arial" w:cs="Arial"/>
          <w:b/>
          <w:i/>
          <w:color w:val="000000"/>
          <w:sz w:val="22"/>
          <w:szCs w:val="22"/>
          <w:lang w:val="es-MX" w:eastAsia="es-MX"/>
        </w:rPr>
        <w:t>CvLAC</w:t>
      </w:r>
      <w:proofErr w:type="spellEnd"/>
      <w:r w:rsidRPr="00FF1B00">
        <w:rPr>
          <w:rFonts w:ascii="Arial" w:eastAsia="Calibri" w:hAnsi="Arial" w:cs="Arial"/>
          <w:b/>
          <w:i/>
          <w:color w:val="000000"/>
          <w:sz w:val="22"/>
          <w:szCs w:val="22"/>
          <w:lang w:val="es-MX" w:eastAsia="es-MX"/>
        </w:rPr>
        <w:t xml:space="preserve"> y </w:t>
      </w:r>
      <w:proofErr w:type="spellStart"/>
      <w:r w:rsidRPr="00FF1B00">
        <w:rPr>
          <w:rFonts w:ascii="Arial" w:eastAsia="Calibri" w:hAnsi="Arial" w:cs="Arial"/>
          <w:b/>
          <w:i/>
          <w:color w:val="000000"/>
          <w:sz w:val="22"/>
          <w:szCs w:val="22"/>
          <w:lang w:val="es-MX" w:eastAsia="es-MX"/>
        </w:rPr>
        <w:t>GrupLAC</w:t>
      </w:r>
      <w:proofErr w:type="spellEnd"/>
      <w:r w:rsidRPr="00A22BC1">
        <w:rPr>
          <w:rFonts w:ascii="Arial" w:eastAsia="Calibri" w:hAnsi="Arial" w:cs="Arial"/>
          <w:color w:val="000000"/>
          <w:sz w:val="22"/>
          <w:szCs w:val="22"/>
          <w:lang w:val="es-MX" w:eastAsia="es-MX"/>
        </w:rPr>
        <w:t>.</w:t>
      </w:r>
    </w:p>
    <w:p w:rsidR="008B3169" w:rsidRPr="00A366FA" w:rsidRDefault="008B3169" w:rsidP="008B3169">
      <w:pPr>
        <w:autoSpaceDE w:val="0"/>
        <w:autoSpaceDN w:val="0"/>
        <w:adjustRightInd w:val="0"/>
        <w:jc w:val="both"/>
        <w:rPr>
          <w:rFonts w:ascii="Arial" w:eastAsia="Calibri" w:hAnsi="Arial" w:cs="Arial"/>
          <w:color w:val="000000"/>
          <w:sz w:val="22"/>
          <w:szCs w:val="22"/>
          <w:lang w:val="es-MX" w:eastAsia="es-MX"/>
        </w:rPr>
      </w:pPr>
    </w:p>
    <w:p w:rsidR="008B3169" w:rsidRPr="00A366FA" w:rsidRDefault="008B3169" w:rsidP="008B3169">
      <w:pPr>
        <w:jc w:val="both"/>
        <w:rPr>
          <w:rFonts w:ascii="Arial" w:hAnsi="Arial" w:cs="Arial"/>
          <w:sz w:val="22"/>
          <w:szCs w:val="22"/>
          <w:lang w:val="es-ES_tradnl"/>
        </w:rPr>
      </w:pPr>
      <w:r w:rsidRPr="00A366FA">
        <w:rPr>
          <w:rFonts w:ascii="Arial" w:hAnsi="Arial" w:cs="Arial"/>
          <w:sz w:val="22"/>
          <w:szCs w:val="22"/>
          <w:lang w:val="es-ES_tradnl"/>
        </w:rPr>
        <w:t xml:space="preserve">Para realizar el registro según recomendaciones de Colciencias se debe ingresar únicamente a través de </w:t>
      </w:r>
      <w:r w:rsidRPr="00A366FA">
        <w:rPr>
          <w:rFonts w:ascii="Arial" w:hAnsi="Arial" w:cs="Arial"/>
          <w:sz w:val="22"/>
          <w:szCs w:val="22"/>
          <w:u w:val="single"/>
          <w:lang w:val="es-ES_tradnl"/>
        </w:rPr>
        <w:t xml:space="preserve">Internet </w:t>
      </w:r>
      <w:r w:rsidRPr="00F42AF4">
        <w:rPr>
          <w:rFonts w:ascii="Arial" w:hAnsi="Arial" w:cs="Arial"/>
          <w:sz w:val="22"/>
          <w:szCs w:val="22"/>
          <w:u w:val="single"/>
          <w:lang w:val="es-ES_tradnl"/>
        </w:rPr>
        <w:t>Explorer</w:t>
      </w:r>
      <w:r w:rsidRPr="00F42AF4">
        <w:rPr>
          <w:rFonts w:ascii="Arial" w:hAnsi="Arial" w:cs="Arial"/>
          <w:sz w:val="22"/>
          <w:szCs w:val="22"/>
          <w:lang w:val="es-ES_tradnl"/>
        </w:rPr>
        <w:t xml:space="preserve"> y el investigador debe tener disponibles los </w:t>
      </w:r>
      <w:r w:rsidRPr="00F42AF4">
        <w:rPr>
          <w:rFonts w:ascii="Arial" w:hAnsi="Arial" w:cs="Arial"/>
          <w:sz w:val="22"/>
          <w:szCs w:val="22"/>
          <w:lang w:val="es-ES_tradnl"/>
        </w:rPr>
        <w:lastRenderedPageBreak/>
        <w:t>datos de los productos, artículos</w:t>
      </w:r>
      <w:r w:rsidRPr="00A366FA">
        <w:rPr>
          <w:rFonts w:ascii="Arial" w:hAnsi="Arial" w:cs="Arial"/>
          <w:sz w:val="22"/>
          <w:szCs w:val="22"/>
          <w:lang w:val="es-ES_tradnl"/>
        </w:rPr>
        <w:t xml:space="preserve">, estudios, entre otros. Para acceder a los aplicativos de registro ingrese en el portal de Colciencias, luego en la opción Sistemas de Información seleccione </w:t>
      </w:r>
      <w:proofErr w:type="spellStart"/>
      <w:r w:rsidRPr="00A366FA">
        <w:rPr>
          <w:rFonts w:ascii="Arial" w:hAnsi="Arial" w:cs="Arial"/>
          <w:sz w:val="22"/>
          <w:szCs w:val="22"/>
          <w:lang w:val="es-ES_tradnl"/>
        </w:rPr>
        <w:t>ScienTI</w:t>
      </w:r>
      <w:proofErr w:type="spellEnd"/>
      <w:r w:rsidRPr="00A366FA">
        <w:rPr>
          <w:rFonts w:ascii="Arial" w:hAnsi="Arial" w:cs="Arial"/>
          <w:sz w:val="22"/>
          <w:szCs w:val="22"/>
          <w:lang w:val="es-ES_tradnl"/>
        </w:rPr>
        <w:t>:</w:t>
      </w:r>
    </w:p>
    <w:p w:rsidR="008B3169" w:rsidRPr="00A366FA" w:rsidRDefault="008B3169" w:rsidP="008B3169">
      <w:pPr>
        <w:jc w:val="both"/>
        <w:rPr>
          <w:rFonts w:ascii="Arial" w:hAnsi="Arial" w:cs="Arial"/>
          <w:sz w:val="22"/>
          <w:szCs w:val="22"/>
          <w:lang w:val="es-ES_tradnl"/>
        </w:rPr>
      </w:pPr>
    </w:p>
    <w:p w:rsidR="008B3169" w:rsidRPr="00A366FA" w:rsidRDefault="008B3169" w:rsidP="008B3169">
      <w:pPr>
        <w:numPr>
          <w:ilvl w:val="0"/>
          <w:numId w:val="3"/>
        </w:numPr>
        <w:jc w:val="both"/>
        <w:rPr>
          <w:rFonts w:ascii="Arial" w:hAnsi="Arial" w:cs="Arial"/>
          <w:sz w:val="22"/>
          <w:szCs w:val="22"/>
          <w:lang w:val="es-ES_tradnl"/>
        </w:rPr>
      </w:pPr>
      <w:r w:rsidRPr="00A366FA">
        <w:rPr>
          <w:rFonts w:ascii="Arial" w:hAnsi="Arial" w:cs="Arial"/>
          <w:sz w:val="22"/>
          <w:szCs w:val="22"/>
          <w:lang w:val="es-ES_tradnl"/>
        </w:rPr>
        <w:t xml:space="preserve">Registro de </w:t>
      </w:r>
      <w:proofErr w:type="spellStart"/>
      <w:r w:rsidRPr="00A366FA">
        <w:rPr>
          <w:rFonts w:ascii="Arial" w:hAnsi="Arial" w:cs="Arial"/>
          <w:sz w:val="22"/>
          <w:szCs w:val="22"/>
          <w:lang w:val="es-ES_tradnl"/>
        </w:rPr>
        <w:t>CvLAC</w:t>
      </w:r>
      <w:proofErr w:type="spellEnd"/>
      <w:r w:rsidRPr="00A366FA">
        <w:rPr>
          <w:rFonts w:ascii="Arial" w:hAnsi="Arial" w:cs="Arial"/>
          <w:sz w:val="22"/>
          <w:szCs w:val="22"/>
          <w:lang w:val="es-ES_tradnl"/>
        </w:rPr>
        <w:t xml:space="preserve"> </w:t>
      </w:r>
      <w:r w:rsidRPr="00A366FA">
        <w:rPr>
          <w:rFonts w:ascii="Arial" w:hAnsi="Arial" w:cs="Arial"/>
          <w:sz w:val="22"/>
          <w:szCs w:val="22"/>
        </w:rPr>
        <w:t>(Currículum Vitae Latinoamericano y el Caribe).</w:t>
      </w:r>
    </w:p>
    <w:p w:rsidR="008B3169" w:rsidRPr="00A366FA" w:rsidRDefault="008B3169" w:rsidP="008B3169">
      <w:pPr>
        <w:numPr>
          <w:ilvl w:val="0"/>
          <w:numId w:val="3"/>
        </w:numPr>
        <w:jc w:val="both"/>
        <w:rPr>
          <w:rFonts w:ascii="Arial" w:hAnsi="Arial" w:cs="Arial"/>
          <w:sz w:val="22"/>
          <w:szCs w:val="22"/>
          <w:lang w:val="es-ES_tradnl"/>
        </w:rPr>
      </w:pPr>
      <w:r w:rsidRPr="00A366FA">
        <w:rPr>
          <w:rFonts w:ascii="Arial" w:hAnsi="Arial" w:cs="Arial"/>
          <w:sz w:val="22"/>
          <w:szCs w:val="22"/>
          <w:lang w:val="es-ES_tradnl"/>
        </w:rPr>
        <w:t xml:space="preserve">Registro </w:t>
      </w:r>
      <w:proofErr w:type="spellStart"/>
      <w:r w:rsidRPr="00A366FA">
        <w:rPr>
          <w:rFonts w:ascii="Arial" w:hAnsi="Arial" w:cs="Arial"/>
          <w:sz w:val="22"/>
          <w:szCs w:val="22"/>
          <w:lang w:val="es-ES_tradnl"/>
        </w:rPr>
        <w:t>GrupLAC</w:t>
      </w:r>
      <w:proofErr w:type="spellEnd"/>
      <w:r w:rsidRPr="00A366FA">
        <w:rPr>
          <w:rFonts w:ascii="Arial" w:hAnsi="Arial" w:cs="Arial"/>
          <w:sz w:val="22"/>
          <w:szCs w:val="22"/>
          <w:lang w:val="es-ES_tradnl"/>
        </w:rPr>
        <w:t xml:space="preserve"> </w:t>
      </w:r>
      <w:r w:rsidRPr="00A366FA">
        <w:rPr>
          <w:rFonts w:ascii="Arial" w:hAnsi="Arial" w:cs="Arial"/>
          <w:sz w:val="22"/>
          <w:szCs w:val="22"/>
        </w:rPr>
        <w:t>(Grupo Latinoamérica y el Caribe).</w:t>
      </w:r>
    </w:p>
    <w:p w:rsidR="008B3169" w:rsidRPr="00A366FA" w:rsidRDefault="008B3169" w:rsidP="008B3169">
      <w:pPr>
        <w:numPr>
          <w:ilvl w:val="0"/>
          <w:numId w:val="3"/>
        </w:numPr>
        <w:jc w:val="both"/>
        <w:rPr>
          <w:rFonts w:ascii="Arial" w:hAnsi="Arial" w:cs="Arial"/>
          <w:sz w:val="22"/>
          <w:szCs w:val="22"/>
          <w:lang w:val="es-ES_tradnl"/>
        </w:rPr>
      </w:pPr>
      <w:r w:rsidRPr="00A366FA">
        <w:rPr>
          <w:rFonts w:ascii="Arial" w:hAnsi="Arial" w:cs="Arial"/>
          <w:sz w:val="22"/>
          <w:szCs w:val="22"/>
        </w:rPr>
        <w:t xml:space="preserve">Estas aplicaciones están disponibles de forma permanente para su actualización, Sin embargo, se deben tener en cuenta las fechas de cierre de las diferentes convocatorias para realizar los envíos; las fechas son anunciadas por Colciencias, a través del sitio web </w:t>
      </w:r>
      <w:hyperlink r:id="rId9" w:history="1">
        <w:r w:rsidRPr="00493879">
          <w:rPr>
            <w:rStyle w:val="Hipervnculo"/>
            <w:rFonts w:ascii="Arial" w:hAnsi="Arial" w:cs="Arial"/>
            <w:sz w:val="22"/>
            <w:szCs w:val="22"/>
          </w:rPr>
          <w:t>www.colciencias.gov.co</w:t>
        </w:r>
      </w:hyperlink>
      <w:r>
        <w:rPr>
          <w:rFonts w:ascii="Arial" w:hAnsi="Arial" w:cs="Arial"/>
          <w:sz w:val="22"/>
          <w:szCs w:val="22"/>
        </w:rPr>
        <w:t xml:space="preserve"> .</w:t>
      </w:r>
      <w:r w:rsidRPr="00A366FA">
        <w:rPr>
          <w:rFonts w:ascii="Arial" w:hAnsi="Arial" w:cs="Arial"/>
          <w:sz w:val="22"/>
          <w:szCs w:val="22"/>
        </w:rPr>
        <w:t xml:space="preserve"> </w:t>
      </w:r>
    </w:p>
    <w:p w:rsidR="008B3169" w:rsidRPr="00FF1B00" w:rsidRDefault="008B3169" w:rsidP="008B3169">
      <w:pPr>
        <w:jc w:val="both"/>
        <w:rPr>
          <w:rFonts w:ascii="Arial" w:hAnsi="Arial" w:cs="Arial"/>
          <w:b/>
          <w:i/>
          <w:sz w:val="22"/>
          <w:szCs w:val="22"/>
          <w:lang w:val="es-ES_tradnl"/>
        </w:rPr>
      </w:pPr>
    </w:p>
    <w:p w:rsidR="008B3169" w:rsidRPr="00FF1B00" w:rsidRDefault="008B3169" w:rsidP="008B3169">
      <w:pPr>
        <w:jc w:val="both"/>
        <w:rPr>
          <w:rFonts w:ascii="Arial" w:hAnsi="Arial" w:cs="Arial"/>
          <w:b/>
          <w:i/>
          <w:sz w:val="22"/>
          <w:szCs w:val="22"/>
          <w:lang w:val="es-ES_tradnl"/>
        </w:rPr>
      </w:pPr>
      <w:r w:rsidRPr="00FF1B00">
        <w:rPr>
          <w:rFonts w:ascii="Arial" w:hAnsi="Arial" w:cs="Arial"/>
          <w:b/>
          <w:i/>
          <w:sz w:val="22"/>
          <w:szCs w:val="22"/>
          <w:lang w:val="es-ES_tradnl"/>
        </w:rPr>
        <w:t xml:space="preserve">Registro de </w:t>
      </w:r>
      <w:proofErr w:type="spellStart"/>
      <w:r w:rsidRPr="00FF1B00">
        <w:rPr>
          <w:rFonts w:ascii="Arial" w:hAnsi="Arial" w:cs="Arial"/>
          <w:b/>
          <w:i/>
          <w:sz w:val="22"/>
          <w:szCs w:val="22"/>
          <w:lang w:val="es-ES_tradnl"/>
        </w:rPr>
        <w:t>CvLAC</w:t>
      </w:r>
      <w:proofErr w:type="spellEnd"/>
    </w:p>
    <w:p w:rsidR="008B3169" w:rsidRPr="00A366FA" w:rsidRDefault="008B3169" w:rsidP="008B3169">
      <w:pPr>
        <w:jc w:val="both"/>
        <w:rPr>
          <w:rFonts w:ascii="Arial" w:hAnsi="Arial" w:cs="Arial"/>
          <w:b/>
          <w:sz w:val="22"/>
          <w:szCs w:val="22"/>
          <w:u w:val="single"/>
          <w:lang w:val="es-ES_tradnl"/>
        </w:rPr>
      </w:pPr>
    </w:p>
    <w:p w:rsidR="008B3169" w:rsidRPr="00A366FA" w:rsidRDefault="008B3169" w:rsidP="008B3169">
      <w:pPr>
        <w:jc w:val="both"/>
        <w:rPr>
          <w:rFonts w:ascii="Arial" w:hAnsi="Arial" w:cs="Arial"/>
          <w:sz w:val="22"/>
          <w:szCs w:val="22"/>
          <w:lang w:val="es-ES_tradnl"/>
        </w:rPr>
      </w:pPr>
      <w:r w:rsidRPr="00A366FA">
        <w:rPr>
          <w:rFonts w:ascii="Arial" w:hAnsi="Arial" w:cs="Arial"/>
          <w:sz w:val="22"/>
          <w:szCs w:val="22"/>
          <w:lang w:val="es-ES_tradnl"/>
        </w:rPr>
        <w:t xml:space="preserve">Se debe tener disponibles toda la información de producción científica para poder realizar su </w:t>
      </w:r>
      <w:proofErr w:type="spellStart"/>
      <w:r w:rsidRPr="00A366FA">
        <w:rPr>
          <w:rFonts w:ascii="Arial" w:hAnsi="Arial" w:cs="Arial"/>
          <w:sz w:val="22"/>
          <w:szCs w:val="22"/>
          <w:lang w:val="es-ES_tradnl"/>
        </w:rPr>
        <w:t>CvLAC</w:t>
      </w:r>
      <w:proofErr w:type="spellEnd"/>
      <w:r w:rsidRPr="00A366FA">
        <w:rPr>
          <w:rFonts w:ascii="Arial" w:hAnsi="Arial" w:cs="Arial"/>
          <w:sz w:val="22"/>
          <w:szCs w:val="22"/>
          <w:lang w:val="es-ES_tradnl"/>
        </w:rPr>
        <w:t xml:space="preserve">; debe registrar datos como formación académica, línea de investigación, experiencia profesional, idiomas, premios y reconocimientos, producción académica y proyectos. </w:t>
      </w:r>
    </w:p>
    <w:p w:rsidR="008B3169" w:rsidRPr="00A366FA" w:rsidRDefault="008B3169" w:rsidP="008B3169">
      <w:pPr>
        <w:jc w:val="both"/>
        <w:rPr>
          <w:rFonts w:ascii="Arial" w:hAnsi="Arial" w:cs="Arial"/>
          <w:sz w:val="22"/>
          <w:szCs w:val="22"/>
          <w:lang w:val="es-ES_tradnl"/>
        </w:rPr>
      </w:pPr>
    </w:p>
    <w:p w:rsidR="008B3169" w:rsidRPr="00A366FA" w:rsidRDefault="008B3169" w:rsidP="008B3169">
      <w:pPr>
        <w:jc w:val="both"/>
        <w:rPr>
          <w:rFonts w:ascii="Arial" w:hAnsi="Arial" w:cs="Arial"/>
          <w:sz w:val="22"/>
          <w:szCs w:val="22"/>
          <w:lang w:val="es-ES_tradnl"/>
        </w:rPr>
      </w:pPr>
      <w:r w:rsidRPr="00A366FA">
        <w:rPr>
          <w:rFonts w:ascii="Arial" w:hAnsi="Arial" w:cs="Arial"/>
          <w:sz w:val="22"/>
          <w:szCs w:val="22"/>
          <w:lang w:val="es-ES_tradnl"/>
        </w:rPr>
        <w:t xml:space="preserve">Se registra la información sobre proyectos de investigación donde participe o haya participado, se incluyen datos como fechas de inicio y finalización, titulo, integrantes del proyecto, resumen y observaciones. </w:t>
      </w:r>
    </w:p>
    <w:p w:rsidR="008B3169" w:rsidRPr="00A366FA" w:rsidRDefault="008B3169" w:rsidP="008B3169">
      <w:pPr>
        <w:jc w:val="both"/>
        <w:rPr>
          <w:rFonts w:ascii="Arial" w:hAnsi="Arial" w:cs="Arial"/>
          <w:sz w:val="22"/>
          <w:szCs w:val="22"/>
          <w:lang w:val="es-ES_tradnl"/>
        </w:rPr>
      </w:pPr>
    </w:p>
    <w:p w:rsidR="008B3169" w:rsidRPr="00FF1B00" w:rsidRDefault="008B3169" w:rsidP="008B3169">
      <w:pPr>
        <w:jc w:val="both"/>
        <w:rPr>
          <w:rFonts w:ascii="Arial" w:hAnsi="Arial" w:cs="Arial"/>
          <w:b/>
          <w:i/>
          <w:sz w:val="22"/>
          <w:szCs w:val="22"/>
        </w:rPr>
      </w:pPr>
      <w:r w:rsidRPr="00FF1B00">
        <w:rPr>
          <w:rFonts w:ascii="Arial" w:hAnsi="Arial" w:cs="Arial"/>
          <w:b/>
          <w:i/>
          <w:sz w:val="22"/>
          <w:szCs w:val="22"/>
        </w:rPr>
        <w:t xml:space="preserve">Registro de productos </w:t>
      </w:r>
    </w:p>
    <w:p w:rsidR="008B3169" w:rsidRPr="00A366FA" w:rsidRDefault="008B3169" w:rsidP="008B3169">
      <w:pPr>
        <w:jc w:val="both"/>
        <w:rPr>
          <w:rFonts w:ascii="Arial" w:hAnsi="Arial" w:cs="Arial"/>
          <w:sz w:val="22"/>
          <w:szCs w:val="22"/>
        </w:rPr>
      </w:pPr>
    </w:p>
    <w:p w:rsidR="008B3169" w:rsidRPr="00A366FA" w:rsidRDefault="008B3169" w:rsidP="008B3169">
      <w:pPr>
        <w:jc w:val="both"/>
        <w:rPr>
          <w:rFonts w:ascii="Arial" w:hAnsi="Arial" w:cs="Arial"/>
          <w:sz w:val="22"/>
          <w:szCs w:val="22"/>
        </w:rPr>
      </w:pPr>
      <w:r w:rsidRPr="00A366FA">
        <w:rPr>
          <w:rFonts w:ascii="Arial" w:hAnsi="Arial" w:cs="Arial"/>
          <w:sz w:val="22"/>
          <w:szCs w:val="22"/>
        </w:rPr>
        <w:t xml:space="preserve">Se clasifican en </w:t>
      </w:r>
      <w:r>
        <w:rPr>
          <w:rFonts w:ascii="Arial" w:hAnsi="Arial" w:cs="Arial"/>
          <w:sz w:val="22"/>
          <w:szCs w:val="22"/>
        </w:rPr>
        <w:t>cuatro (4) grandes tipos</w:t>
      </w:r>
      <w:r w:rsidRPr="00A366FA">
        <w:rPr>
          <w:rFonts w:ascii="Arial" w:hAnsi="Arial" w:cs="Arial"/>
          <w:sz w:val="22"/>
          <w:szCs w:val="22"/>
        </w:rPr>
        <w:t xml:space="preserve">: </w:t>
      </w:r>
    </w:p>
    <w:p w:rsidR="008B3169" w:rsidRPr="008B3169" w:rsidRDefault="008B3169" w:rsidP="008B3169">
      <w:pPr>
        <w:pStyle w:val="Prrafodelista"/>
        <w:numPr>
          <w:ilvl w:val="0"/>
          <w:numId w:val="9"/>
        </w:numPr>
        <w:jc w:val="both"/>
        <w:rPr>
          <w:rFonts w:ascii="Arial" w:hAnsi="Arial" w:cs="Arial"/>
          <w:sz w:val="22"/>
          <w:szCs w:val="22"/>
        </w:rPr>
      </w:pPr>
      <w:r w:rsidRPr="008B3169">
        <w:rPr>
          <w:rFonts w:ascii="Arial" w:hAnsi="Arial" w:cs="Arial"/>
          <w:sz w:val="22"/>
          <w:szCs w:val="22"/>
        </w:rPr>
        <w:t>Productos resultados de actividades de generación de nuevo conocimiento</w:t>
      </w:r>
      <w:r>
        <w:rPr>
          <w:rFonts w:ascii="Arial" w:hAnsi="Arial" w:cs="Arial"/>
          <w:sz w:val="22"/>
          <w:szCs w:val="22"/>
        </w:rPr>
        <w:t>.</w:t>
      </w:r>
      <w:r w:rsidRPr="008B3169">
        <w:rPr>
          <w:rFonts w:ascii="Arial" w:hAnsi="Arial" w:cs="Arial"/>
          <w:sz w:val="22"/>
          <w:szCs w:val="22"/>
        </w:rPr>
        <w:t xml:space="preserve"> </w:t>
      </w:r>
    </w:p>
    <w:p w:rsidR="008B3169" w:rsidRPr="008B3169" w:rsidRDefault="008B3169" w:rsidP="008B3169">
      <w:pPr>
        <w:pStyle w:val="Prrafodelista"/>
        <w:numPr>
          <w:ilvl w:val="0"/>
          <w:numId w:val="9"/>
        </w:numPr>
        <w:jc w:val="both"/>
        <w:rPr>
          <w:rFonts w:ascii="Arial" w:hAnsi="Arial" w:cs="Arial"/>
          <w:sz w:val="22"/>
          <w:szCs w:val="22"/>
        </w:rPr>
      </w:pPr>
      <w:r w:rsidRPr="008B3169">
        <w:rPr>
          <w:rFonts w:ascii="Arial" w:hAnsi="Arial" w:cs="Arial"/>
          <w:sz w:val="22"/>
          <w:szCs w:val="22"/>
        </w:rPr>
        <w:t>Productos resultados de actividades de desarrollo tecnológico e innovación</w:t>
      </w:r>
      <w:r>
        <w:rPr>
          <w:rFonts w:ascii="Arial" w:hAnsi="Arial" w:cs="Arial"/>
          <w:sz w:val="22"/>
          <w:szCs w:val="22"/>
        </w:rPr>
        <w:t>.</w:t>
      </w:r>
    </w:p>
    <w:p w:rsidR="008B3169" w:rsidRPr="008B3169" w:rsidRDefault="008B3169" w:rsidP="008B3169">
      <w:pPr>
        <w:pStyle w:val="Prrafodelista"/>
        <w:numPr>
          <w:ilvl w:val="0"/>
          <w:numId w:val="9"/>
        </w:numPr>
        <w:jc w:val="both"/>
        <w:rPr>
          <w:rFonts w:ascii="Arial" w:hAnsi="Arial" w:cs="Arial"/>
          <w:sz w:val="22"/>
          <w:szCs w:val="22"/>
        </w:rPr>
      </w:pPr>
      <w:r w:rsidRPr="008B3169">
        <w:rPr>
          <w:rFonts w:ascii="Arial" w:hAnsi="Arial" w:cs="Arial"/>
          <w:sz w:val="22"/>
          <w:szCs w:val="22"/>
        </w:rPr>
        <w:t>Productos de actividades de apropiación social del conocimiento</w:t>
      </w:r>
      <w:r>
        <w:rPr>
          <w:rFonts w:ascii="Arial" w:hAnsi="Arial" w:cs="Arial"/>
          <w:sz w:val="22"/>
          <w:szCs w:val="22"/>
        </w:rPr>
        <w:t>.</w:t>
      </w:r>
    </w:p>
    <w:p w:rsidR="008B3169" w:rsidRPr="008B3169" w:rsidRDefault="008B3169" w:rsidP="008B3169">
      <w:pPr>
        <w:pStyle w:val="Prrafodelista"/>
        <w:numPr>
          <w:ilvl w:val="0"/>
          <w:numId w:val="9"/>
        </w:numPr>
        <w:jc w:val="both"/>
        <w:rPr>
          <w:rFonts w:ascii="Arial" w:hAnsi="Arial" w:cs="Arial"/>
          <w:sz w:val="22"/>
          <w:szCs w:val="22"/>
        </w:rPr>
      </w:pPr>
      <w:r w:rsidRPr="008B3169">
        <w:rPr>
          <w:rFonts w:ascii="Arial" w:hAnsi="Arial" w:cs="Arial"/>
          <w:sz w:val="22"/>
          <w:szCs w:val="22"/>
        </w:rPr>
        <w:t xml:space="preserve">Productos de actividades relacionadas con la Formación de Recurso Humano en </w:t>
      </w:r>
      <w:proofErr w:type="spellStart"/>
      <w:r w:rsidRPr="008B3169">
        <w:rPr>
          <w:rFonts w:ascii="Arial" w:hAnsi="Arial" w:cs="Arial"/>
          <w:sz w:val="22"/>
          <w:szCs w:val="22"/>
        </w:rPr>
        <w:t>CTeI</w:t>
      </w:r>
      <w:proofErr w:type="spellEnd"/>
      <w:r w:rsidRPr="008B3169">
        <w:rPr>
          <w:rFonts w:ascii="Arial" w:hAnsi="Arial" w:cs="Arial"/>
          <w:sz w:val="22"/>
          <w:szCs w:val="22"/>
        </w:rPr>
        <w:t>.</w:t>
      </w:r>
    </w:p>
    <w:p w:rsidR="008B3169" w:rsidRPr="00A366FA" w:rsidRDefault="008B3169" w:rsidP="008B3169">
      <w:pPr>
        <w:ind w:left="360"/>
        <w:jc w:val="both"/>
        <w:rPr>
          <w:rFonts w:ascii="Arial" w:hAnsi="Arial" w:cs="Arial"/>
          <w:sz w:val="22"/>
          <w:szCs w:val="22"/>
        </w:rPr>
      </w:pPr>
    </w:p>
    <w:p w:rsidR="008B3169" w:rsidRPr="00A366FA" w:rsidRDefault="008B3169" w:rsidP="008B3169">
      <w:pPr>
        <w:jc w:val="both"/>
        <w:rPr>
          <w:rFonts w:ascii="Arial" w:hAnsi="Arial" w:cs="Arial"/>
          <w:sz w:val="22"/>
          <w:szCs w:val="22"/>
        </w:rPr>
      </w:pPr>
    </w:p>
    <w:p w:rsidR="008B3169" w:rsidRDefault="008B3169" w:rsidP="008B3169">
      <w:pPr>
        <w:numPr>
          <w:ilvl w:val="0"/>
          <w:numId w:val="6"/>
        </w:numPr>
        <w:jc w:val="both"/>
        <w:rPr>
          <w:rFonts w:ascii="Arial" w:hAnsi="Arial" w:cs="Arial"/>
          <w:sz w:val="22"/>
          <w:szCs w:val="22"/>
        </w:rPr>
      </w:pPr>
      <w:r w:rsidRPr="005B602F">
        <w:rPr>
          <w:rFonts w:ascii="Arial" w:hAnsi="Arial" w:cs="Arial"/>
          <w:b/>
          <w:sz w:val="22"/>
          <w:szCs w:val="22"/>
        </w:rPr>
        <w:t xml:space="preserve">Productos </w:t>
      </w:r>
      <w:r>
        <w:rPr>
          <w:rFonts w:ascii="Arial" w:hAnsi="Arial" w:cs="Arial"/>
          <w:b/>
          <w:sz w:val="22"/>
          <w:szCs w:val="22"/>
        </w:rPr>
        <w:t>resultados</w:t>
      </w:r>
      <w:r w:rsidRPr="005B602F">
        <w:rPr>
          <w:rFonts w:ascii="Arial" w:hAnsi="Arial" w:cs="Arial"/>
          <w:b/>
          <w:sz w:val="22"/>
          <w:szCs w:val="22"/>
        </w:rPr>
        <w:t xml:space="preserve"> de actividades de generación de nuevo conocimiento:</w:t>
      </w:r>
      <w:r>
        <w:rPr>
          <w:rFonts w:ascii="Arial" w:hAnsi="Arial" w:cs="Arial"/>
          <w:sz w:val="22"/>
          <w:szCs w:val="22"/>
        </w:rPr>
        <w:t xml:space="preserve"> </w:t>
      </w:r>
      <w:r w:rsidRPr="005B602F">
        <w:rPr>
          <w:rFonts w:ascii="Arial" w:hAnsi="Arial" w:cs="Arial"/>
          <w:bCs/>
          <w:sz w:val="22"/>
          <w:szCs w:val="22"/>
        </w:rPr>
        <w:t xml:space="preserve">son </w:t>
      </w:r>
      <w:r w:rsidRPr="005B602F">
        <w:rPr>
          <w:rFonts w:ascii="Arial" w:hAnsi="Arial" w:cs="Arial"/>
          <w:sz w:val="22"/>
          <w:szCs w:val="22"/>
        </w:rPr>
        <w:t>productos o resultados que generan nuevo conocimiento ya sea tecnológico, social, básico o cualquier otro.  (Artículos de investigación, libros de investigación, capítulos de libros de investigación, productos o procesos tecnológicos patentados o registrados, productos o procesos tecnológicos usualmente no patentables Normas sociales, ambientales, de salud pública, basadas en resultados de Investigación del grupo)</w:t>
      </w:r>
      <w:r>
        <w:rPr>
          <w:rFonts w:ascii="Arial" w:hAnsi="Arial" w:cs="Arial"/>
          <w:sz w:val="22"/>
          <w:szCs w:val="22"/>
        </w:rPr>
        <w:t>.</w:t>
      </w:r>
    </w:p>
    <w:p w:rsidR="008B3169" w:rsidRPr="005B602F" w:rsidRDefault="008B3169" w:rsidP="008B3169">
      <w:pPr>
        <w:ind w:left="1428"/>
        <w:jc w:val="both"/>
        <w:rPr>
          <w:rFonts w:ascii="Arial" w:hAnsi="Arial" w:cs="Arial"/>
          <w:sz w:val="22"/>
          <w:szCs w:val="22"/>
        </w:rPr>
      </w:pPr>
    </w:p>
    <w:p w:rsidR="008B3169" w:rsidRPr="00B86C58" w:rsidRDefault="008B3169" w:rsidP="008B3169">
      <w:pPr>
        <w:numPr>
          <w:ilvl w:val="0"/>
          <w:numId w:val="6"/>
        </w:numPr>
        <w:jc w:val="both"/>
        <w:rPr>
          <w:rFonts w:ascii="Arial" w:hAnsi="Arial" w:cs="Arial"/>
          <w:b/>
          <w:sz w:val="22"/>
          <w:szCs w:val="22"/>
        </w:rPr>
      </w:pPr>
      <w:r w:rsidRPr="00E80A69">
        <w:rPr>
          <w:rFonts w:ascii="Arial" w:hAnsi="Arial" w:cs="Arial"/>
          <w:b/>
          <w:sz w:val="22"/>
          <w:szCs w:val="22"/>
        </w:rPr>
        <w:t>Productos resultados de actividades de desarrollo tecnológico e innovación</w:t>
      </w:r>
      <w:r>
        <w:rPr>
          <w:rFonts w:ascii="Arial" w:hAnsi="Arial" w:cs="Arial"/>
          <w:b/>
          <w:sz w:val="22"/>
          <w:szCs w:val="22"/>
        </w:rPr>
        <w:t xml:space="preserve">: </w:t>
      </w:r>
      <w:r w:rsidRPr="00D35C09">
        <w:rPr>
          <w:rFonts w:ascii="Arial" w:hAnsi="Arial" w:cs="Arial"/>
          <w:sz w:val="22"/>
          <w:szCs w:val="22"/>
        </w:rPr>
        <w:t xml:space="preserve">Estos productos dan cuenta de la generación de ideas, métodos y herramientas que impactan el desarrollo económico y generan transformaciones en la sociedad. En el desarrollo de estos métodos y </w:t>
      </w:r>
      <w:r w:rsidRPr="00D35C09">
        <w:rPr>
          <w:rFonts w:ascii="Arial" w:hAnsi="Arial" w:cs="Arial"/>
          <w:sz w:val="22"/>
          <w:szCs w:val="22"/>
        </w:rPr>
        <w:lastRenderedPageBreak/>
        <w:t xml:space="preserve">herramientas está implícita la investigación que genera el conocimiento enfocado en la solución de problemas sociales, técnicos y económicos. </w:t>
      </w:r>
    </w:p>
    <w:p w:rsidR="008B3169" w:rsidRDefault="008B3169" w:rsidP="008B3169">
      <w:pPr>
        <w:jc w:val="both"/>
        <w:rPr>
          <w:rFonts w:ascii="Arial" w:hAnsi="Arial" w:cs="Arial"/>
          <w:b/>
          <w:sz w:val="22"/>
          <w:szCs w:val="22"/>
        </w:rPr>
      </w:pPr>
    </w:p>
    <w:p w:rsidR="008B3169" w:rsidRPr="00B86C58" w:rsidRDefault="008B3169" w:rsidP="008B3169">
      <w:pPr>
        <w:numPr>
          <w:ilvl w:val="0"/>
          <w:numId w:val="6"/>
        </w:numPr>
        <w:jc w:val="both"/>
        <w:rPr>
          <w:rFonts w:ascii="Arial" w:hAnsi="Arial" w:cs="Arial"/>
          <w:b/>
          <w:sz w:val="22"/>
          <w:szCs w:val="22"/>
        </w:rPr>
      </w:pPr>
      <w:r w:rsidRPr="00356E6F">
        <w:rPr>
          <w:rFonts w:ascii="Arial" w:hAnsi="Arial" w:cs="Arial"/>
          <w:b/>
          <w:sz w:val="22"/>
          <w:szCs w:val="22"/>
        </w:rPr>
        <w:t>Productos de actividades de apropiación social del conocimiento</w:t>
      </w:r>
      <w:r>
        <w:rPr>
          <w:rFonts w:ascii="Arial" w:hAnsi="Arial" w:cs="Arial"/>
          <w:b/>
          <w:sz w:val="22"/>
          <w:szCs w:val="22"/>
        </w:rPr>
        <w:t xml:space="preserve">: </w:t>
      </w:r>
      <w:r w:rsidRPr="00356E6F">
        <w:rPr>
          <w:rFonts w:ascii="Arial" w:hAnsi="Arial" w:cs="Arial"/>
          <w:sz w:val="22"/>
          <w:szCs w:val="22"/>
        </w:rPr>
        <w:t>Son los productos relacionados con actividades de divulgación y extensión de investigación del grupo para la apropiación social del conocimiento. Entre ellos están servicios técnicos, consultorías, cursos de extensión, productos de divulgación: cartillas, ponencias en eventos, posters, y literatura de circulación restringida.</w:t>
      </w:r>
    </w:p>
    <w:p w:rsidR="008B3169" w:rsidRPr="00356E6F" w:rsidRDefault="008B3169" w:rsidP="008B3169">
      <w:pPr>
        <w:jc w:val="both"/>
        <w:rPr>
          <w:rFonts w:ascii="Arial" w:hAnsi="Arial" w:cs="Arial"/>
          <w:b/>
          <w:sz w:val="22"/>
          <w:szCs w:val="22"/>
        </w:rPr>
      </w:pPr>
    </w:p>
    <w:p w:rsidR="008B3169" w:rsidRPr="00356E6F" w:rsidRDefault="008B3169" w:rsidP="008B3169">
      <w:pPr>
        <w:numPr>
          <w:ilvl w:val="0"/>
          <w:numId w:val="6"/>
        </w:numPr>
        <w:jc w:val="both"/>
        <w:rPr>
          <w:rFonts w:ascii="Arial" w:hAnsi="Arial" w:cs="Arial"/>
          <w:b/>
          <w:sz w:val="22"/>
          <w:szCs w:val="22"/>
        </w:rPr>
      </w:pPr>
      <w:r w:rsidRPr="00356E6F">
        <w:rPr>
          <w:rFonts w:ascii="Arial" w:hAnsi="Arial" w:cs="Arial"/>
          <w:b/>
          <w:sz w:val="22"/>
          <w:szCs w:val="22"/>
        </w:rPr>
        <w:t>Productos de actividades relacionadas con la Form</w:t>
      </w:r>
      <w:r>
        <w:rPr>
          <w:rFonts w:ascii="Arial" w:hAnsi="Arial" w:cs="Arial"/>
          <w:b/>
          <w:sz w:val="22"/>
          <w:szCs w:val="22"/>
        </w:rPr>
        <w:t xml:space="preserve">ación de Recurso Humano en </w:t>
      </w:r>
      <w:proofErr w:type="spellStart"/>
      <w:r>
        <w:rPr>
          <w:rFonts w:ascii="Arial" w:hAnsi="Arial" w:cs="Arial"/>
          <w:b/>
          <w:sz w:val="22"/>
          <w:szCs w:val="22"/>
        </w:rPr>
        <w:t>CTeI</w:t>
      </w:r>
      <w:proofErr w:type="spellEnd"/>
      <w:r>
        <w:rPr>
          <w:rFonts w:ascii="Arial" w:hAnsi="Arial" w:cs="Arial"/>
          <w:b/>
          <w:sz w:val="22"/>
          <w:szCs w:val="22"/>
        </w:rPr>
        <w:t xml:space="preserve">: </w:t>
      </w:r>
      <w:r>
        <w:rPr>
          <w:rFonts w:ascii="Arial" w:hAnsi="Arial" w:cs="Arial"/>
          <w:sz w:val="22"/>
          <w:szCs w:val="22"/>
        </w:rPr>
        <w:t>Es</w:t>
      </w:r>
      <w:r w:rsidRPr="00356E6F">
        <w:rPr>
          <w:rFonts w:ascii="Arial" w:hAnsi="Arial" w:cs="Arial"/>
          <w:sz w:val="22"/>
          <w:szCs w:val="22"/>
        </w:rPr>
        <w:t xml:space="preserve"> la participación en la formación directa de nuevos investigadores. A esta categoría de productos pertenecen: Tesis de doctorado, maestrías, pregrado dirigidas o realizadas al interior del grupo, creación de programa o cursos doctorales y de maestría.</w:t>
      </w:r>
    </w:p>
    <w:p w:rsidR="008B3169" w:rsidRPr="00A366FA" w:rsidRDefault="008B3169" w:rsidP="008B3169">
      <w:pPr>
        <w:jc w:val="both"/>
        <w:rPr>
          <w:rFonts w:ascii="Arial" w:hAnsi="Arial" w:cs="Arial"/>
          <w:sz w:val="22"/>
          <w:szCs w:val="22"/>
          <w:lang w:val="es-MX"/>
        </w:rPr>
      </w:pPr>
    </w:p>
    <w:p w:rsidR="008B3169" w:rsidRPr="00A366FA" w:rsidRDefault="008B3169" w:rsidP="008B3169">
      <w:pPr>
        <w:jc w:val="both"/>
        <w:rPr>
          <w:rFonts w:ascii="Arial" w:hAnsi="Arial" w:cs="Arial"/>
          <w:sz w:val="22"/>
          <w:szCs w:val="22"/>
          <w:lang w:val="es-ES_tradnl"/>
        </w:rPr>
      </w:pPr>
      <w:r w:rsidRPr="00A366FA">
        <w:rPr>
          <w:rFonts w:ascii="Arial" w:hAnsi="Arial" w:cs="Arial"/>
          <w:sz w:val="22"/>
          <w:szCs w:val="22"/>
          <w:lang w:val="es-ES_tradnl"/>
        </w:rPr>
        <w:t xml:space="preserve">Para el registro debe tener en cuenta que los productos dentro de esta categoría cuentan con la posibilidad de elegir el medio de publicación.  Las producciones como: Artículo en periódico, Artículo en revista, Libro o cartilla, Capítulo de libro, Epílogo, introducción, prefacio o presentación de un libro, Ponencia en libro, Ponencia en revista deben tener registro ISBN </w:t>
      </w:r>
      <w:r w:rsidR="00D81ACA" w:rsidRPr="00A366FA">
        <w:rPr>
          <w:rFonts w:ascii="Arial" w:hAnsi="Arial" w:cs="Arial"/>
          <w:sz w:val="22"/>
          <w:szCs w:val="22"/>
          <w:lang w:val="es-ES_tradnl"/>
        </w:rPr>
        <w:t>o</w:t>
      </w:r>
      <w:r w:rsidRPr="00A366FA">
        <w:rPr>
          <w:rFonts w:ascii="Arial" w:hAnsi="Arial" w:cs="Arial"/>
          <w:sz w:val="22"/>
          <w:szCs w:val="22"/>
          <w:lang w:val="es-ES_tradnl"/>
        </w:rPr>
        <w:t xml:space="preserve"> ISSN.</w:t>
      </w:r>
    </w:p>
    <w:p w:rsidR="008B3169" w:rsidRPr="00A366FA" w:rsidRDefault="008B3169" w:rsidP="008B3169">
      <w:pPr>
        <w:jc w:val="both"/>
        <w:rPr>
          <w:rFonts w:ascii="Arial" w:hAnsi="Arial" w:cs="Arial"/>
          <w:b/>
          <w:sz w:val="22"/>
          <w:szCs w:val="22"/>
          <w:u w:val="single"/>
          <w:lang w:val="es-ES_tradnl"/>
        </w:rPr>
      </w:pPr>
    </w:p>
    <w:p w:rsidR="008B3169" w:rsidRPr="00FF1B00" w:rsidRDefault="008B3169" w:rsidP="008B3169">
      <w:pPr>
        <w:jc w:val="both"/>
        <w:rPr>
          <w:rFonts w:ascii="Arial" w:hAnsi="Arial" w:cs="Arial"/>
          <w:b/>
          <w:i/>
          <w:sz w:val="22"/>
          <w:szCs w:val="22"/>
          <w:lang w:val="es-ES_tradnl"/>
        </w:rPr>
      </w:pPr>
      <w:r w:rsidRPr="00FF1B00">
        <w:rPr>
          <w:rFonts w:ascii="Arial" w:hAnsi="Arial" w:cs="Arial"/>
          <w:b/>
          <w:i/>
          <w:sz w:val="22"/>
          <w:szCs w:val="22"/>
          <w:lang w:val="es-ES_tradnl"/>
        </w:rPr>
        <w:t xml:space="preserve">Registro y actualización en el </w:t>
      </w:r>
      <w:proofErr w:type="spellStart"/>
      <w:r w:rsidRPr="00FF1B00">
        <w:rPr>
          <w:rFonts w:ascii="Arial" w:hAnsi="Arial" w:cs="Arial"/>
          <w:b/>
          <w:i/>
          <w:sz w:val="22"/>
          <w:szCs w:val="22"/>
          <w:lang w:val="es-ES_tradnl"/>
        </w:rPr>
        <w:t>GrupLAC</w:t>
      </w:r>
      <w:proofErr w:type="spellEnd"/>
    </w:p>
    <w:p w:rsidR="008B3169" w:rsidRPr="00A366FA" w:rsidRDefault="008B3169" w:rsidP="008B3169">
      <w:pPr>
        <w:jc w:val="both"/>
        <w:rPr>
          <w:rFonts w:ascii="Arial" w:hAnsi="Arial" w:cs="Arial"/>
          <w:b/>
          <w:sz w:val="22"/>
          <w:szCs w:val="22"/>
          <w:lang w:val="es-ES_tradnl"/>
        </w:rPr>
      </w:pPr>
    </w:p>
    <w:p w:rsidR="008B3169" w:rsidRPr="00A366FA" w:rsidRDefault="008B3169" w:rsidP="008B3169">
      <w:pPr>
        <w:jc w:val="both"/>
        <w:rPr>
          <w:rFonts w:ascii="Arial" w:hAnsi="Arial" w:cs="Arial"/>
          <w:sz w:val="22"/>
          <w:szCs w:val="22"/>
          <w:lang w:val="es-ES_tradnl"/>
        </w:rPr>
      </w:pPr>
      <w:r w:rsidRPr="00A366FA">
        <w:rPr>
          <w:rFonts w:ascii="Arial" w:hAnsi="Arial" w:cs="Arial"/>
          <w:sz w:val="22"/>
          <w:szCs w:val="22"/>
          <w:lang w:val="es-ES_tradnl"/>
        </w:rPr>
        <w:t xml:space="preserve">Este proceso debe realizarlo únicamente el investigador que es o va a ser el director(a) del grupo de investigación. Es importante conocer que en el </w:t>
      </w:r>
      <w:proofErr w:type="spellStart"/>
      <w:r w:rsidRPr="00A366FA">
        <w:rPr>
          <w:rFonts w:ascii="Arial" w:hAnsi="Arial" w:cs="Arial"/>
          <w:sz w:val="22"/>
          <w:szCs w:val="22"/>
          <w:lang w:val="es-ES_tradnl"/>
        </w:rPr>
        <w:t>GrupLAC</w:t>
      </w:r>
      <w:proofErr w:type="spellEnd"/>
      <w:r w:rsidRPr="00A366FA">
        <w:rPr>
          <w:rFonts w:ascii="Arial" w:hAnsi="Arial" w:cs="Arial"/>
          <w:sz w:val="22"/>
          <w:szCs w:val="22"/>
          <w:lang w:val="es-ES_tradnl"/>
        </w:rPr>
        <w:t xml:space="preserve"> se relaciona la producción y proyectos que los investigadores </w:t>
      </w:r>
      <w:r>
        <w:rPr>
          <w:rFonts w:ascii="Arial" w:hAnsi="Arial" w:cs="Arial"/>
          <w:sz w:val="22"/>
          <w:szCs w:val="22"/>
          <w:lang w:val="es-ES_tradnl"/>
        </w:rPr>
        <w:t>del grupo han registrado</w:t>
      </w:r>
      <w:r w:rsidRPr="00A366FA">
        <w:rPr>
          <w:rFonts w:ascii="Arial" w:hAnsi="Arial" w:cs="Arial"/>
          <w:sz w:val="22"/>
          <w:szCs w:val="22"/>
          <w:lang w:val="es-ES_tradnl"/>
        </w:rPr>
        <w:t xml:space="preserve"> en el </w:t>
      </w:r>
      <w:proofErr w:type="spellStart"/>
      <w:r w:rsidRPr="00A366FA">
        <w:rPr>
          <w:rFonts w:ascii="Arial" w:hAnsi="Arial" w:cs="Arial"/>
          <w:sz w:val="22"/>
          <w:szCs w:val="22"/>
          <w:lang w:val="es-ES_tradnl"/>
        </w:rPr>
        <w:t>CvLAC</w:t>
      </w:r>
      <w:proofErr w:type="spellEnd"/>
      <w:r w:rsidRPr="00A366FA">
        <w:rPr>
          <w:rFonts w:ascii="Arial" w:hAnsi="Arial" w:cs="Arial"/>
          <w:sz w:val="22"/>
          <w:szCs w:val="22"/>
          <w:lang w:val="es-ES_tradnl"/>
        </w:rPr>
        <w:t>.  El proceso de registro es el siguiente:</w:t>
      </w:r>
    </w:p>
    <w:p w:rsidR="008B3169" w:rsidRPr="00A366FA" w:rsidRDefault="008B3169" w:rsidP="008B3169">
      <w:pPr>
        <w:jc w:val="both"/>
        <w:rPr>
          <w:rFonts w:ascii="Arial" w:hAnsi="Arial" w:cs="Arial"/>
          <w:sz w:val="22"/>
          <w:szCs w:val="22"/>
          <w:lang w:val="es-ES_tradnl"/>
        </w:rPr>
      </w:pPr>
    </w:p>
    <w:p w:rsidR="008B3169" w:rsidRPr="00A366FA" w:rsidRDefault="008B3169" w:rsidP="008B3169">
      <w:pPr>
        <w:numPr>
          <w:ilvl w:val="0"/>
          <w:numId w:val="5"/>
        </w:numPr>
        <w:jc w:val="both"/>
        <w:rPr>
          <w:rFonts w:ascii="Arial" w:hAnsi="Arial" w:cs="Arial"/>
          <w:sz w:val="22"/>
          <w:szCs w:val="22"/>
          <w:lang w:val="es-ES_tradnl"/>
        </w:rPr>
      </w:pPr>
      <w:r w:rsidRPr="00A366FA">
        <w:rPr>
          <w:rFonts w:ascii="Arial" w:hAnsi="Arial" w:cs="Arial"/>
          <w:sz w:val="22"/>
          <w:szCs w:val="22"/>
        </w:rPr>
        <w:t xml:space="preserve">Diligencie el registro del grupo de investigación en la Plataforma </w:t>
      </w:r>
      <w:proofErr w:type="spellStart"/>
      <w:r w:rsidRPr="00A366FA">
        <w:rPr>
          <w:rFonts w:ascii="Arial" w:hAnsi="Arial" w:cs="Arial"/>
          <w:sz w:val="22"/>
          <w:szCs w:val="22"/>
        </w:rPr>
        <w:t>ScienTI</w:t>
      </w:r>
      <w:proofErr w:type="spellEnd"/>
      <w:r w:rsidRPr="00A366FA">
        <w:rPr>
          <w:rFonts w:ascii="Arial" w:hAnsi="Arial" w:cs="Arial"/>
          <w:sz w:val="22"/>
          <w:szCs w:val="22"/>
        </w:rPr>
        <w:t xml:space="preserve"> de Colciencias (</w:t>
      </w:r>
      <w:proofErr w:type="spellStart"/>
      <w:r w:rsidRPr="00A366FA">
        <w:rPr>
          <w:rFonts w:ascii="Arial" w:hAnsi="Arial" w:cs="Arial"/>
          <w:sz w:val="22"/>
          <w:szCs w:val="22"/>
        </w:rPr>
        <w:t>GrupLAC</w:t>
      </w:r>
      <w:proofErr w:type="spellEnd"/>
      <w:r w:rsidRPr="00A366FA">
        <w:rPr>
          <w:rFonts w:ascii="Arial" w:hAnsi="Arial" w:cs="Arial"/>
          <w:sz w:val="22"/>
          <w:szCs w:val="22"/>
        </w:rPr>
        <w:t>).</w:t>
      </w:r>
      <w:r>
        <w:rPr>
          <w:rFonts w:ascii="Arial" w:hAnsi="Arial" w:cs="Arial"/>
          <w:sz w:val="22"/>
          <w:szCs w:val="22"/>
        </w:rPr>
        <w:t xml:space="preserve"> El registro por </w:t>
      </w:r>
      <w:r w:rsidRPr="00A366FA">
        <w:rPr>
          <w:rFonts w:ascii="Arial" w:hAnsi="Arial" w:cs="Arial"/>
          <w:sz w:val="22"/>
          <w:szCs w:val="22"/>
          <w:lang w:val="es-ES_tradnl"/>
        </w:rPr>
        <w:t xml:space="preserve">primera vez del grupo como la actualización se realiza con </w:t>
      </w:r>
      <w:r w:rsidRPr="00A366FA">
        <w:rPr>
          <w:rFonts w:ascii="Arial" w:hAnsi="Arial" w:cs="Arial"/>
          <w:sz w:val="22"/>
          <w:szCs w:val="22"/>
        </w:rPr>
        <w:t xml:space="preserve">los mismos datos de ingreso al </w:t>
      </w:r>
      <w:proofErr w:type="spellStart"/>
      <w:r w:rsidRPr="00A366FA">
        <w:rPr>
          <w:rFonts w:ascii="Arial" w:hAnsi="Arial" w:cs="Arial"/>
          <w:sz w:val="22"/>
          <w:szCs w:val="22"/>
        </w:rPr>
        <w:t>CvLAC</w:t>
      </w:r>
      <w:proofErr w:type="spellEnd"/>
      <w:r w:rsidRPr="00A366FA">
        <w:rPr>
          <w:rFonts w:ascii="Arial" w:hAnsi="Arial" w:cs="Arial"/>
          <w:sz w:val="22"/>
          <w:szCs w:val="22"/>
        </w:rPr>
        <w:t>.</w:t>
      </w:r>
    </w:p>
    <w:p w:rsidR="008B3169" w:rsidRPr="00A366FA" w:rsidRDefault="008B3169" w:rsidP="008B3169">
      <w:pPr>
        <w:jc w:val="both"/>
        <w:rPr>
          <w:rFonts w:ascii="Arial" w:hAnsi="Arial" w:cs="Arial"/>
          <w:sz w:val="22"/>
          <w:szCs w:val="22"/>
        </w:rPr>
      </w:pPr>
    </w:p>
    <w:p w:rsidR="008B3169" w:rsidRPr="00A366FA" w:rsidRDefault="008B3169" w:rsidP="008B3169">
      <w:pPr>
        <w:numPr>
          <w:ilvl w:val="0"/>
          <w:numId w:val="5"/>
        </w:numPr>
        <w:jc w:val="both"/>
        <w:rPr>
          <w:rFonts w:ascii="Arial" w:hAnsi="Arial" w:cs="Arial"/>
          <w:sz w:val="22"/>
          <w:szCs w:val="22"/>
        </w:rPr>
      </w:pPr>
      <w:r w:rsidRPr="00A366FA">
        <w:rPr>
          <w:rFonts w:ascii="Arial" w:hAnsi="Arial" w:cs="Arial"/>
          <w:sz w:val="22"/>
          <w:szCs w:val="22"/>
        </w:rPr>
        <w:t>Elija la opción “Registrar nuevo grupo”, y diligencie toda la información que se le solicita. Debe tener disponible la información sobre: dirección, datos básicos del grupo; primer nombre y el número del documento de identificación de los investigadores, estudiantes y personal técnico que conforman el grupo.</w:t>
      </w:r>
    </w:p>
    <w:p w:rsidR="008B3169" w:rsidRPr="00A366FA" w:rsidRDefault="008B3169" w:rsidP="008B3169">
      <w:pPr>
        <w:jc w:val="both"/>
        <w:rPr>
          <w:rFonts w:ascii="Arial" w:hAnsi="Arial" w:cs="Arial"/>
          <w:sz w:val="22"/>
          <w:szCs w:val="22"/>
        </w:rPr>
      </w:pPr>
    </w:p>
    <w:p w:rsidR="008B3169" w:rsidRDefault="008B3169" w:rsidP="008B3169">
      <w:pPr>
        <w:numPr>
          <w:ilvl w:val="0"/>
          <w:numId w:val="5"/>
        </w:numPr>
        <w:jc w:val="both"/>
        <w:rPr>
          <w:rFonts w:ascii="Arial" w:hAnsi="Arial" w:cs="Arial"/>
          <w:sz w:val="22"/>
          <w:szCs w:val="22"/>
        </w:rPr>
      </w:pPr>
      <w:r w:rsidRPr="00A366FA">
        <w:rPr>
          <w:rFonts w:ascii="Arial" w:hAnsi="Arial" w:cs="Arial"/>
          <w:sz w:val="22"/>
          <w:szCs w:val="22"/>
        </w:rPr>
        <w:t xml:space="preserve">Las opciones que aparecen en Gran área, Área de conocimiento, y Programa nacional de Ciencia y Tecnología (C y T), fueron definidas según la clasificación de la Plataforma </w:t>
      </w:r>
      <w:proofErr w:type="spellStart"/>
      <w:r w:rsidRPr="00A366FA">
        <w:rPr>
          <w:rFonts w:ascii="Arial" w:hAnsi="Arial" w:cs="Arial"/>
          <w:sz w:val="22"/>
          <w:szCs w:val="22"/>
        </w:rPr>
        <w:t>ScienTI</w:t>
      </w:r>
      <w:proofErr w:type="spellEnd"/>
      <w:r w:rsidRPr="00A366FA">
        <w:rPr>
          <w:rFonts w:ascii="Arial" w:hAnsi="Arial" w:cs="Arial"/>
          <w:sz w:val="22"/>
          <w:szCs w:val="22"/>
        </w:rPr>
        <w:t xml:space="preserve"> de Colciencias.</w:t>
      </w:r>
    </w:p>
    <w:p w:rsidR="008B3169" w:rsidRDefault="008B3169" w:rsidP="008B3169">
      <w:pPr>
        <w:pStyle w:val="Prrafodelista"/>
        <w:rPr>
          <w:rFonts w:ascii="Arial" w:hAnsi="Arial" w:cs="Arial"/>
          <w:sz w:val="22"/>
          <w:szCs w:val="22"/>
        </w:rPr>
      </w:pPr>
    </w:p>
    <w:p w:rsidR="008B3169" w:rsidRPr="00A366FA" w:rsidRDefault="008B3169" w:rsidP="008B3169">
      <w:pPr>
        <w:ind w:left="720"/>
        <w:jc w:val="both"/>
        <w:rPr>
          <w:rFonts w:ascii="Arial" w:hAnsi="Arial" w:cs="Arial"/>
          <w:sz w:val="22"/>
          <w:szCs w:val="22"/>
        </w:rPr>
      </w:pPr>
      <w:r w:rsidRPr="00A366FA">
        <w:rPr>
          <w:rFonts w:ascii="Arial" w:hAnsi="Arial" w:cs="Arial"/>
          <w:sz w:val="22"/>
          <w:szCs w:val="22"/>
        </w:rPr>
        <w:t>No todos los grupos de investigación hacen parte de un Programa Nacional de C y T. Debe elegirse un programa sólo en los casos donde aplique. Una vez elija la opción “registrar”, el grupo de investigación aparecerá en la lista “Grupos dirigidos” con el estado “registrado”.</w:t>
      </w:r>
    </w:p>
    <w:p w:rsidR="008B3169" w:rsidRPr="00A366FA" w:rsidRDefault="008B3169" w:rsidP="008B3169">
      <w:pPr>
        <w:jc w:val="both"/>
        <w:rPr>
          <w:rFonts w:ascii="Arial" w:hAnsi="Arial" w:cs="Arial"/>
          <w:sz w:val="22"/>
          <w:szCs w:val="22"/>
        </w:rPr>
      </w:pPr>
    </w:p>
    <w:p w:rsidR="008B3169" w:rsidRPr="00A366FA" w:rsidRDefault="008B3169" w:rsidP="008B3169">
      <w:pPr>
        <w:numPr>
          <w:ilvl w:val="0"/>
          <w:numId w:val="5"/>
        </w:numPr>
        <w:jc w:val="both"/>
        <w:rPr>
          <w:rFonts w:ascii="Arial" w:hAnsi="Arial" w:cs="Arial"/>
          <w:sz w:val="22"/>
          <w:szCs w:val="22"/>
        </w:rPr>
      </w:pPr>
      <w:r w:rsidRPr="00A366FA">
        <w:rPr>
          <w:rFonts w:ascii="Arial" w:hAnsi="Arial" w:cs="Arial"/>
          <w:sz w:val="22"/>
          <w:szCs w:val="22"/>
        </w:rPr>
        <w:t xml:space="preserve">Al ingresar encontrará los campos de información que usted debe llenar para solicitar el aval del grupo, en un cuadro resumen. Para diligenciar los datos puede utilizar la opción “editar” que aparece junto a cada grupo de información, o seguir el menú que se despliega a su izquierda. </w:t>
      </w:r>
    </w:p>
    <w:p w:rsidR="008B3169" w:rsidRPr="00A366FA" w:rsidRDefault="008B3169" w:rsidP="008B3169">
      <w:pPr>
        <w:jc w:val="both"/>
        <w:rPr>
          <w:rFonts w:ascii="Arial" w:hAnsi="Arial" w:cs="Arial"/>
          <w:sz w:val="22"/>
          <w:szCs w:val="22"/>
        </w:rPr>
      </w:pPr>
    </w:p>
    <w:p w:rsidR="008B3169" w:rsidRDefault="00BD6FA5" w:rsidP="00BD6FA5">
      <w:pPr>
        <w:tabs>
          <w:tab w:val="left" w:pos="1875"/>
        </w:tabs>
        <w:jc w:val="both"/>
        <w:rPr>
          <w:rFonts w:ascii="Arial" w:hAnsi="Arial" w:cs="Arial"/>
          <w:b/>
          <w:i/>
          <w:sz w:val="22"/>
          <w:szCs w:val="22"/>
        </w:rPr>
      </w:pPr>
      <w:r>
        <w:rPr>
          <w:rFonts w:ascii="Arial" w:hAnsi="Arial" w:cs="Arial"/>
          <w:b/>
          <w:i/>
          <w:sz w:val="22"/>
          <w:szCs w:val="22"/>
        </w:rPr>
        <w:tab/>
      </w:r>
      <w:r>
        <w:rPr>
          <w:rFonts w:ascii="Arial" w:hAnsi="Arial" w:cs="Arial"/>
          <w:b/>
          <w:i/>
          <w:sz w:val="22"/>
          <w:szCs w:val="22"/>
        </w:rPr>
        <w:tab/>
      </w:r>
    </w:p>
    <w:p w:rsidR="008B3169" w:rsidRPr="00FF1B00" w:rsidRDefault="008B3169" w:rsidP="008B3169">
      <w:pPr>
        <w:jc w:val="both"/>
        <w:rPr>
          <w:rFonts w:ascii="Arial" w:hAnsi="Arial" w:cs="Arial"/>
          <w:b/>
          <w:i/>
          <w:sz w:val="22"/>
          <w:szCs w:val="22"/>
        </w:rPr>
      </w:pPr>
      <w:r w:rsidRPr="00FF1B00">
        <w:rPr>
          <w:rFonts w:ascii="Arial" w:hAnsi="Arial" w:cs="Arial"/>
          <w:b/>
          <w:i/>
          <w:sz w:val="22"/>
          <w:szCs w:val="22"/>
        </w:rPr>
        <w:t>Registro de Productos de formación y extensión</w:t>
      </w:r>
    </w:p>
    <w:p w:rsidR="008B3169" w:rsidRPr="00A366FA" w:rsidRDefault="008B3169" w:rsidP="008B3169">
      <w:pPr>
        <w:jc w:val="both"/>
        <w:rPr>
          <w:rFonts w:ascii="Arial" w:hAnsi="Arial" w:cs="Arial"/>
          <w:b/>
          <w:sz w:val="22"/>
          <w:szCs w:val="22"/>
          <w:u w:val="single"/>
        </w:rPr>
      </w:pPr>
    </w:p>
    <w:p w:rsidR="008B3169" w:rsidRPr="008B3169" w:rsidRDefault="008B3169" w:rsidP="008B3169">
      <w:pPr>
        <w:jc w:val="both"/>
        <w:rPr>
          <w:rFonts w:ascii="Arial" w:hAnsi="Arial" w:cs="Arial"/>
          <w:sz w:val="22"/>
          <w:szCs w:val="22"/>
        </w:rPr>
      </w:pPr>
      <w:r w:rsidRPr="008B3169">
        <w:rPr>
          <w:rFonts w:ascii="Arial" w:hAnsi="Arial" w:cs="Arial"/>
          <w:sz w:val="22"/>
          <w:szCs w:val="22"/>
        </w:rPr>
        <w:t xml:space="preserve">En la pestaña </w:t>
      </w:r>
      <w:r w:rsidRPr="008B3169">
        <w:rPr>
          <w:rFonts w:ascii="Arial" w:hAnsi="Arial" w:cs="Arial"/>
          <w:b/>
          <w:sz w:val="22"/>
          <w:szCs w:val="22"/>
        </w:rPr>
        <w:t xml:space="preserve">Líneas de investigación, </w:t>
      </w:r>
      <w:r w:rsidRPr="008B3169">
        <w:rPr>
          <w:rFonts w:ascii="Arial" w:hAnsi="Arial" w:cs="Arial"/>
          <w:sz w:val="22"/>
          <w:szCs w:val="22"/>
        </w:rPr>
        <w:t>ingrese:</w:t>
      </w:r>
    </w:p>
    <w:p w:rsidR="008B3169" w:rsidRPr="008B3169" w:rsidRDefault="008B3169" w:rsidP="008B3169">
      <w:pPr>
        <w:jc w:val="both"/>
        <w:rPr>
          <w:rFonts w:ascii="Arial" w:hAnsi="Arial" w:cs="Arial"/>
          <w:sz w:val="22"/>
          <w:szCs w:val="22"/>
        </w:rPr>
      </w:pPr>
    </w:p>
    <w:p w:rsidR="008B3169" w:rsidRPr="008B3169" w:rsidRDefault="008B3169" w:rsidP="008B3169">
      <w:pPr>
        <w:pStyle w:val="Prrafodelista"/>
        <w:numPr>
          <w:ilvl w:val="0"/>
          <w:numId w:val="8"/>
        </w:numPr>
        <w:jc w:val="both"/>
        <w:rPr>
          <w:rFonts w:ascii="Arial" w:hAnsi="Arial" w:cs="Arial"/>
          <w:sz w:val="22"/>
          <w:szCs w:val="22"/>
        </w:rPr>
      </w:pPr>
      <w:r w:rsidRPr="008B3169">
        <w:rPr>
          <w:rFonts w:ascii="Arial" w:hAnsi="Arial" w:cs="Arial"/>
          <w:sz w:val="22"/>
          <w:szCs w:val="22"/>
        </w:rPr>
        <w:t>Programas o Línea de Doctorado nacionales a los cuales contribuyen las actividades de su Grupo.</w:t>
      </w:r>
    </w:p>
    <w:p w:rsidR="008B3169" w:rsidRPr="008B3169" w:rsidRDefault="008B3169" w:rsidP="008B3169">
      <w:pPr>
        <w:pStyle w:val="Prrafodelista"/>
        <w:numPr>
          <w:ilvl w:val="0"/>
          <w:numId w:val="8"/>
        </w:numPr>
        <w:jc w:val="both"/>
        <w:rPr>
          <w:rFonts w:ascii="Arial" w:hAnsi="Arial" w:cs="Arial"/>
          <w:sz w:val="22"/>
          <w:szCs w:val="22"/>
        </w:rPr>
      </w:pPr>
      <w:r w:rsidRPr="008B3169">
        <w:rPr>
          <w:rFonts w:ascii="Arial" w:hAnsi="Arial" w:cs="Arial"/>
          <w:sz w:val="22"/>
          <w:szCs w:val="22"/>
        </w:rPr>
        <w:t>Programas o Línea de Maestría nacionales a los cuales contribuyen las actividades de su Grupo.</w:t>
      </w:r>
    </w:p>
    <w:p w:rsidR="008B3169" w:rsidRPr="008B3169" w:rsidRDefault="008B3169" w:rsidP="008B3169">
      <w:pPr>
        <w:pStyle w:val="Prrafodelista"/>
        <w:numPr>
          <w:ilvl w:val="0"/>
          <w:numId w:val="8"/>
        </w:numPr>
        <w:jc w:val="both"/>
        <w:rPr>
          <w:rFonts w:ascii="Arial" w:hAnsi="Arial" w:cs="Arial"/>
          <w:sz w:val="22"/>
          <w:szCs w:val="22"/>
        </w:rPr>
      </w:pPr>
      <w:r w:rsidRPr="008B3169">
        <w:rPr>
          <w:rFonts w:ascii="Arial" w:hAnsi="Arial" w:cs="Arial"/>
          <w:sz w:val="22"/>
          <w:szCs w:val="22"/>
        </w:rPr>
        <w:t>Otros Programas o Líneas nacionales a los cuales contribuyen las actividades de su Grupo.</w:t>
      </w:r>
    </w:p>
    <w:p w:rsidR="008B3169" w:rsidRDefault="008B3169" w:rsidP="008B3169">
      <w:pPr>
        <w:jc w:val="both"/>
        <w:rPr>
          <w:rFonts w:ascii="Arial" w:hAnsi="Arial" w:cs="Arial"/>
          <w:i/>
          <w:sz w:val="22"/>
          <w:szCs w:val="22"/>
        </w:rPr>
      </w:pPr>
    </w:p>
    <w:p w:rsidR="008B3169" w:rsidRPr="00A366FA" w:rsidRDefault="008B3169" w:rsidP="008B3169">
      <w:pPr>
        <w:jc w:val="both"/>
        <w:rPr>
          <w:rFonts w:ascii="Arial" w:hAnsi="Arial" w:cs="Arial"/>
          <w:sz w:val="22"/>
          <w:szCs w:val="22"/>
        </w:rPr>
      </w:pPr>
      <w:r w:rsidRPr="00A366FA">
        <w:rPr>
          <w:rFonts w:ascii="Arial" w:hAnsi="Arial" w:cs="Arial"/>
          <w:sz w:val="22"/>
          <w:szCs w:val="22"/>
        </w:rPr>
        <w:t xml:space="preserve">En el enlace </w:t>
      </w:r>
      <w:r>
        <w:rPr>
          <w:rFonts w:ascii="Arial" w:hAnsi="Arial" w:cs="Arial"/>
          <w:b/>
          <w:sz w:val="22"/>
          <w:szCs w:val="22"/>
        </w:rPr>
        <w:t>Productos de formación y extensión</w:t>
      </w:r>
      <w:r w:rsidRPr="00A366FA">
        <w:rPr>
          <w:rFonts w:ascii="Arial" w:hAnsi="Arial" w:cs="Arial"/>
          <w:b/>
          <w:sz w:val="22"/>
          <w:szCs w:val="22"/>
        </w:rPr>
        <w:t xml:space="preserve">, </w:t>
      </w:r>
      <w:r w:rsidRPr="00A366FA">
        <w:rPr>
          <w:rFonts w:ascii="Arial" w:hAnsi="Arial" w:cs="Arial"/>
          <w:sz w:val="22"/>
          <w:szCs w:val="22"/>
        </w:rPr>
        <w:t xml:space="preserve">ingrese: Cursos de doctorado, Cursos de maestría y Cursos especializados de extensión. </w:t>
      </w:r>
    </w:p>
    <w:p w:rsidR="008B3169" w:rsidRPr="00A366FA" w:rsidRDefault="008B3169" w:rsidP="008B3169">
      <w:pPr>
        <w:jc w:val="both"/>
        <w:rPr>
          <w:rFonts w:ascii="Arial" w:hAnsi="Arial" w:cs="Arial"/>
          <w:sz w:val="22"/>
          <w:szCs w:val="22"/>
          <w:lang w:val="es-ES_tradnl"/>
        </w:rPr>
      </w:pPr>
    </w:p>
    <w:p w:rsidR="008B3169" w:rsidRPr="00FF1B00" w:rsidRDefault="008B3169" w:rsidP="008B3169">
      <w:pPr>
        <w:jc w:val="both"/>
        <w:rPr>
          <w:rFonts w:ascii="Arial" w:hAnsi="Arial" w:cs="Arial"/>
          <w:b/>
          <w:i/>
          <w:sz w:val="22"/>
          <w:szCs w:val="22"/>
        </w:rPr>
      </w:pPr>
      <w:r w:rsidRPr="00FF1B00">
        <w:rPr>
          <w:rFonts w:ascii="Arial" w:hAnsi="Arial" w:cs="Arial"/>
          <w:b/>
          <w:i/>
          <w:sz w:val="22"/>
          <w:szCs w:val="22"/>
        </w:rPr>
        <w:t>Línea de Investigación:</w:t>
      </w:r>
    </w:p>
    <w:p w:rsidR="008B3169" w:rsidRPr="00A366FA" w:rsidRDefault="008B3169" w:rsidP="008B3169">
      <w:pPr>
        <w:jc w:val="both"/>
        <w:rPr>
          <w:rFonts w:ascii="Arial" w:hAnsi="Arial" w:cs="Arial"/>
          <w:sz w:val="22"/>
          <w:szCs w:val="22"/>
        </w:rPr>
      </w:pPr>
      <w:r w:rsidRPr="00A366FA">
        <w:rPr>
          <w:rFonts w:ascii="Arial" w:hAnsi="Arial" w:cs="Arial"/>
          <w:sz w:val="22"/>
          <w:szCs w:val="22"/>
        </w:rPr>
        <w:t xml:space="preserve"> </w:t>
      </w:r>
    </w:p>
    <w:p w:rsidR="008B3169" w:rsidRPr="008B3169" w:rsidRDefault="008B3169" w:rsidP="008B3169">
      <w:pPr>
        <w:pStyle w:val="Prrafodelista"/>
        <w:numPr>
          <w:ilvl w:val="0"/>
          <w:numId w:val="10"/>
        </w:numPr>
        <w:jc w:val="both"/>
        <w:rPr>
          <w:rFonts w:ascii="Arial" w:hAnsi="Arial" w:cs="Arial"/>
          <w:sz w:val="22"/>
          <w:szCs w:val="22"/>
        </w:rPr>
      </w:pPr>
      <w:r w:rsidRPr="008B3169">
        <w:rPr>
          <w:rFonts w:ascii="Arial" w:hAnsi="Arial" w:cs="Arial"/>
          <w:sz w:val="22"/>
          <w:szCs w:val="22"/>
        </w:rPr>
        <w:t>En esta sección encontrará la lista de las líneas de investigación del grupo. Si desea agregar una nueva línea por favor haga clic en el enlace Agregar Línea de Investigación. Puede vincular investigadores, estudiantes y proyectos del grupo a la línea de investigación.</w:t>
      </w:r>
    </w:p>
    <w:p w:rsidR="008B3169" w:rsidRPr="008B3169" w:rsidRDefault="008B3169" w:rsidP="008B3169">
      <w:pPr>
        <w:jc w:val="both"/>
        <w:rPr>
          <w:rFonts w:ascii="Arial" w:hAnsi="Arial" w:cs="Arial"/>
          <w:sz w:val="22"/>
          <w:szCs w:val="22"/>
        </w:rPr>
      </w:pPr>
    </w:p>
    <w:p w:rsidR="008B3169" w:rsidRPr="008B3169" w:rsidRDefault="008B3169" w:rsidP="008B3169">
      <w:pPr>
        <w:pStyle w:val="Prrafodelista"/>
        <w:numPr>
          <w:ilvl w:val="0"/>
          <w:numId w:val="10"/>
        </w:numPr>
        <w:jc w:val="both"/>
        <w:rPr>
          <w:rFonts w:ascii="Arial" w:hAnsi="Arial" w:cs="Arial"/>
          <w:sz w:val="22"/>
          <w:szCs w:val="22"/>
        </w:rPr>
      </w:pPr>
      <w:r w:rsidRPr="008B3169">
        <w:rPr>
          <w:rFonts w:ascii="Arial" w:hAnsi="Arial" w:cs="Arial"/>
          <w:sz w:val="22"/>
          <w:szCs w:val="22"/>
        </w:rPr>
        <w:t>Para vincular un nuevo investigador, estudiante o proyecto a una línea: Seleccione la línea de investigación haciendo clic en el número a la izquierda del nombre de la línea.  Haga clic en el enlace correspondiente (Investigadores, Estudiantes o Vincular Proyectos).</w:t>
      </w:r>
    </w:p>
    <w:p w:rsidR="008B3169" w:rsidRPr="008B3169" w:rsidRDefault="008B3169" w:rsidP="008B3169">
      <w:pPr>
        <w:jc w:val="both"/>
        <w:rPr>
          <w:rFonts w:ascii="Arial" w:hAnsi="Arial" w:cs="Arial"/>
          <w:sz w:val="22"/>
          <w:szCs w:val="22"/>
        </w:rPr>
      </w:pPr>
    </w:p>
    <w:p w:rsidR="008B3169" w:rsidRPr="008B3169" w:rsidRDefault="008B3169" w:rsidP="008B3169">
      <w:pPr>
        <w:pStyle w:val="Prrafodelista"/>
        <w:numPr>
          <w:ilvl w:val="0"/>
          <w:numId w:val="10"/>
        </w:numPr>
        <w:jc w:val="both"/>
        <w:rPr>
          <w:rFonts w:ascii="Arial" w:hAnsi="Arial" w:cs="Arial"/>
          <w:sz w:val="22"/>
          <w:szCs w:val="22"/>
        </w:rPr>
      </w:pPr>
      <w:r w:rsidRPr="008B3169">
        <w:rPr>
          <w:rFonts w:ascii="Arial" w:hAnsi="Arial" w:cs="Arial"/>
          <w:sz w:val="22"/>
          <w:szCs w:val="22"/>
        </w:rPr>
        <w:t xml:space="preserve">Para agregar un investigador, estudiante o un proyecto a la línea de investigación, dar clic en el enlace " Vincular". </w:t>
      </w:r>
    </w:p>
    <w:p w:rsidR="008B3169" w:rsidRPr="008B3169" w:rsidRDefault="008B3169" w:rsidP="008B3169">
      <w:pPr>
        <w:jc w:val="both"/>
        <w:rPr>
          <w:rFonts w:ascii="Arial" w:hAnsi="Arial" w:cs="Arial"/>
          <w:sz w:val="22"/>
          <w:szCs w:val="22"/>
        </w:rPr>
      </w:pPr>
    </w:p>
    <w:p w:rsidR="008B3169" w:rsidRPr="008B3169" w:rsidRDefault="008B3169" w:rsidP="008B3169">
      <w:pPr>
        <w:pStyle w:val="Prrafodelista"/>
        <w:numPr>
          <w:ilvl w:val="0"/>
          <w:numId w:val="10"/>
        </w:numPr>
        <w:jc w:val="both"/>
        <w:rPr>
          <w:rFonts w:ascii="Arial" w:hAnsi="Arial" w:cs="Arial"/>
          <w:sz w:val="22"/>
          <w:szCs w:val="22"/>
        </w:rPr>
      </w:pPr>
      <w:r w:rsidRPr="008B3169">
        <w:rPr>
          <w:rFonts w:ascii="Arial" w:hAnsi="Arial" w:cs="Arial"/>
          <w:sz w:val="22"/>
          <w:szCs w:val="22"/>
        </w:rPr>
        <w:t>Asociar integrante: a través de esta opción se pueden asociar nuevos integrantes al grupo de investigación. Los integrantes deben estar previamente registrados y avalados como investigadores en el sistema de información. Asócielo ingresando el número de cédula del nuevo integrante. Recuerde que NO debe separar los números con puntos, comas, o cualquier otro signo de puntuación.</w:t>
      </w:r>
    </w:p>
    <w:p w:rsidR="008B3169" w:rsidRPr="00A366FA" w:rsidRDefault="008B3169" w:rsidP="008B3169">
      <w:pPr>
        <w:jc w:val="both"/>
        <w:rPr>
          <w:rFonts w:ascii="Arial" w:hAnsi="Arial" w:cs="Arial"/>
          <w:sz w:val="22"/>
          <w:szCs w:val="22"/>
        </w:rPr>
      </w:pPr>
    </w:p>
    <w:p w:rsidR="008B3169" w:rsidRPr="00A366FA" w:rsidRDefault="008B3169" w:rsidP="008B3169">
      <w:pPr>
        <w:jc w:val="both"/>
        <w:rPr>
          <w:rFonts w:ascii="Arial" w:hAnsi="Arial" w:cs="Arial"/>
          <w:sz w:val="22"/>
          <w:szCs w:val="22"/>
          <w:lang w:val="es-ES_tradnl"/>
        </w:rPr>
      </w:pPr>
      <w:r w:rsidRPr="00A366FA">
        <w:rPr>
          <w:rFonts w:ascii="Arial" w:hAnsi="Arial" w:cs="Arial"/>
          <w:sz w:val="22"/>
          <w:szCs w:val="22"/>
        </w:rPr>
        <w:t xml:space="preserve">Los roles que pueden ser asignados son: </w:t>
      </w:r>
      <w:r w:rsidRPr="00A366FA">
        <w:rPr>
          <w:rFonts w:ascii="Arial" w:hAnsi="Arial" w:cs="Arial"/>
          <w:sz w:val="22"/>
          <w:szCs w:val="22"/>
          <w:lang w:val="es-ES_tradnl"/>
        </w:rPr>
        <w:t>Subdirector</w:t>
      </w:r>
      <w:r>
        <w:rPr>
          <w:rFonts w:ascii="Arial" w:hAnsi="Arial" w:cs="Arial"/>
          <w:sz w:val="22"/>
          <w:szCs w:val="22"/>
          <w:lang w:val="es-ES_tradnl"/>
        </w:rPr>
        <w:t xml:space="preserve">, </w:t>
      </w:r>
      <w:r w:rsidRPr="00A366FA">
        <w:rPr>
          <w:rFonts w:ascii="Arial" w:hAnsi="Arial" w:cs="Arial"/>
          <w:sz w:val="22"/>
          <w:szCs w:val="22"/>
          <w:lang w:val="es-ES_tradnl"/>
        </w:rPr>
        <w:t>Investigador</w:t>
      </w:r>
      <w:r>
        <w:rPr>
          <w:rFonts w:ascii="Arial" w:hAnsi="Arial" w:cs="Arial"/>
          <w:sz w:val="22"/>
          <w:szCs w:val="22"/>
          <w:lang w:val="es-ES_tradnl"/>
        </w:rPr>
        <w:t xml:space="preserve">, </w:t>
      </w:r>
      <w:r w:rsidRPr="00A366FA">
        <w:rPr>
          <w:rFonts w:ascii="Arial" w:hAnsi="Arial" w:cs="Arial"/>
          <w:sz w:val="22"/>
          <w:szCs w:val="22"/>
          <w:lang w:val="es-ES_tradnl"/>
        </w:rPr>
        <w:t>Joven investigador</w:t>
      </w:r>
      <w:r>
        <w:rPr>
          <w:rFonts w:ascii="Arial" w:hAnsi="Arial" w:cs="Arial"/>
          <w:sz w:val="22"/>
          <w:szCs w:val="22"/>
          <w:lang w:val="es-ES_tradnl"/>
        </w:rPr>
        <w:t xml:space="preserve"> ó</w:t>
      </w:r>
    </w:p>
    <w:p w:rsidR="008B3169" w:rsidRPr="00A366FA" w:rsidRDefault="008B3169" w:rsidP="008B3169">
      <w:pPr>
        <w:jc w:val="both"/>
        <w:rPr>
          <w:rFonts w:ascii="Arial" w:hAnsi="Arial" w:cs="Arial"/>
          <w:sz w:val="22"/>
          <w:szCs w:val="22"/>
          <w:lang w:val="es-ES_tradnl"/>
        </w:rPr>
      </w:pPr>
      <w:r w:rsidRPr="00A366FA">
        <w:rPr>
          <w:rFonts w:ascii="Arial" w:hAnsi="Arial" w:cs="Arial"/>
          <w:sz w:val="22"/>
          <w:szCs w:val="22"/>
          <w:lang w:val="es-ES_tradnl"/>
        </w:rPr>
        <w:t>Sin Asignar</w:t>
      </w:r>
      <w:r>
        <w:rPr>
          <w:rFonts w:ascii="Arial" w:hAnsi="Arial" w:cs="Arial"/>
          <w:sz w:val="22"/>
          <w:szCs w:val="22"/>
          <w:lang w:val="es-ES_tradnl"/>
        </w:rPr>
        <w:t xml:space="preserve">. </w:t>
      </w:r>
    </w:p>
    <w:p w:rsidR="008B3169" w:rsidRPr="00A366FA" w:rsidRDefault="008B3169" w:rsidP="008B3169">
      <w:pPr>
        <w:jc w:val="both"/>
        <w:rPr>
          <w:rFonts w:ascii="Arial" w:hAnsi="Arial" w:cs="Arial"/>
          <w:sz w:val="22"/>
          <w:szCs w:val="22"/>
          <w:lang w:val="es-ES_tradnl"/>
        </w:rPr>
      </w:pPr>
    </w:p>
    <w:p w:rsidR="008B3169" w:rsidRPr="00A366FA" w:rsidRDefault="008B3169" w:rsidP="008B3169">
      <w:pPr>
        <w:jc w:val="both"/>
        <w:rPr>
          <w:rFonts w:ascii="Arial" w:hAnsi="Arial" w:cs="Arial"/>
          <w:sz w:val="22"/>
          <w:szCs w:val="22"/>
          <w:lang w:val="es-ES_tradnl"/>
        </w:rPr>
      </w:pPr>
      <w:r w:rsidRPr="00A366FA">
        <w:rPr>
          <w:rFonts w:ascii="Arial" w:hAnsi="Arial" w:cs="Arial"/>
          <w:sz w:val="22"/>
          <w:szCs w:val="22"/>
        </w:rPr>
        <w:t>El rol subdirector(a), puede ser asignado a un solo integrante de</w:t>
      </w:r>
      <w:r>
        <w:rPr>
          <w:rFonts w:ascii="Arial" w:hAnsi="Arial" w:cs="Arial"/>
          <w:sz w:val="22"/>
          <w:szCs w:val="22"/>
        </w:rPr>
        <w:t>l</w:t>
      </w:r>
      <w:r w:rsidRPr="00A366FA">
        <w:rPr>
          <w:rFonts w:ascii="Arial" w:hAnsi="Arial" w:cs="Arial"/>
          <w:sz w:val="22"/>
          <w:szCs w:val="22"/>
        </w:rPr>
        <w:t xml:space="preserve"> grupo de investigación.</w:t>
      </w:r>
    </w:p>
    <w:p w:rsidR="008B3169" w:rsidRPr="00A366FA" w:rsidRDefault="008B3169" w:rsidP="008B3169">
      <w:pPr>
        <w:jc w:val="both"/>
        <w:rPr>
          <w:rFonts w:ascii="Arial" w:hAnsi="Arial" w:cs="Arial"/>
          <w:sz w:val="22"/>
          <w:szCs w:val="22"/>
          <w:lang w:val="es-ES_tradnl"/>
        </w:rPr>
      </w:pPr>
    </w:p>
    <w:p w:rsidR="008B3169" w:rsidRPr="00A366FA" w:rsidRDefault="008B3169" w:rsidP="008B3169">
      <w:pPr>
        <w:jc w:val="both"/>
        <w:rPr>
          <w:rFonts w:ascii="Arial" w:hAnsi="Arial" w:cs="Arial"/>
          <w:sz w:val="22"/>
          <w:szCs w:val="22"/>
        </w:rPr>
      </w:pPr>
      <w:r w:rsidRPr="00A366FA">
        <w:rPr>
          <w:rFonts w:ascii="Arial" w:hAnsi="Arial" w:cs="Arial"/>
          <w:sz w:val="22"/>
          <w:szCs w:val="22"/>
        </w:rPr>
        <w:t xml:space="preserve">Las horas de dedicación académica por semana, son las estipuladas por el grupo de investigación. Esto no asegura que serán asignadas en la planeación académica semestral, del departamento o dependencia al que pertenece el investigador. </w:t>
      </w:r>
    </w:p>
    <w:p w:rsidR="008B3169" w:rsidRPr="00A366FA" w:rsidRDefault="008B3169" w:rsidP="008B3169">
      <w:pPr>
        <w:jc w:val="both"/>
        <w:rPr>
          <w:rFonts w:ascii="Arial" w:hAnsi="Arial" w:cs="Arial"/>
          <w:sz w:val="22"/>
          <w:szCs w:val="22"/>
        </w:rPr>
      </w:pPr>
    </w:p>
    <w:p w:rsidR="008B3169" w:rsidRDefault="00BD6FA5" w:rsidP="00BD6FA5">
      <w:pPr>
        <w:tabs>
          <w:tab w:val="left" w:pos="1423"/>
        </w:tabs>
        <w:jc w:val="both"/>
        <w:rPr>
          <w:rFonts w:ascii="Arial" w:hAnsi="Arial" w:cs="Arial"/>
          <w:b/>
          <w:i/>
          <w:sz w:val="22"/>
          <w:szCs w:val="22"/>
        </w:rPr>
      </w:pPr>
      <w:r>
        <w:rPr>
          <w:rFonts w:ascii="Arial" w:hAnsi="Arial" w:cs="Arial"/>
          <w:b/>
          <w:i/>
          <w:sz w:val="22"/>
          <w:szCs w:val="22"/>
        </w:rPr>
        <w:tab/>
      </w:r>
    </w:p>
    <w:p w:rsidR="008B3169" w:rsidRPr="002B5448" w:rsidRDefault="008B3169" w:rsidP="008B3169">
      <w:pPr>
        <w:jc w:val="both"/>
        <w:rPr>
          <w:rFonts w:ascii="Arial" w:hAnsi="Arial" w:cs="Arial"/>
          <w:b/>
          <w:i/>
          <w:sz w:val="22"/>
          <w:szCs w:val="22"/>
        </w:rPr>
      </w:pPr>
      <w:r w:rsidRPr="002B5448">
        <w:rPr>
          <w:rFonts w:ascii="Arial" w:hAnsi="Arial" w:cs="Arial"/>
          <w:b/>
          <w:i/>
          <w:sz w:val="22"/>
          <w:szCs w:val="22"/>
        </w:rPr>
        <w:t>Reconocimiento de grupo de investigación en COLCIENCIAS</w:t>
      </w:r>
    </w:p>
    <w:p w:rsidR="008B3169" w:rsidRPr="00A366FA" w:rsidRDefault="008B3169" w:rsidP="008B3169">
      <w:pPr>
        <w:jc w:val="both"/>
        <w:rPr>
          <w:rFonts w:ascii="Arial" w:hAnsi="Arial" w:cs="Arial"/>
          <w:sz w:val="22"/>
          <w:szCs w:val="22"/>
        </w:rPr>
      </w:pPr>
    </w:p>
    <w:p w:rsidR="008B3169" w:rsidRPr="00A366FA" w:rsidRDefault="008B3169" w:rsidP="008B3169">
      <w:pPr>
        <w:jc w:val="both"/>
        <w:rPr>
          <w:rFonts w:ascii="Arial" w:hAnsi="Arial" w:cs="Arial"/>
          <w:sz w:val="22"/>
          <w:szCs w:val="22"/>
        </w:rPr>
      </w:pPr>
      <w:r w:rsidRPr="00A366FA">
        <w:rPr>
          <w:rFonts w:ascii="Arial" w:hAnsi="Arial" w:cs="Arial"/>
          <w:sz w:val="22"/>
          <w:szCs w:val="22"/>
        </w:rPr>
        <w:t>COLCIENCIAS clasifica actualmente los Grupo</w:t>
      </w:r>
      <w:r>
        <w:rPr>
          <w:rFonts w:ascii="Arial" w:hAnsi="Arial" w:cs="Arial"/>
          <w:sz w:val="22"/>
          <w:szCs w:val="22"/>
        </w:rPr>
        <w:t>s de Investigación Científica, Tecnológica o de I</w:t>
      </w:r>
      <w:r w:rsidRPr="00A366FA">
        <w:rPr>
          <w:rFonts w:ascii="Arial" w:hAnsi="Arial" w:cs="Arial"/>
          <w:sz w:val="22"/>
          <w:szCs w:val="22"/>
        </w:rPr>
        <w:t xml:space="preserve">nnovación que cumplan con los criterios establecidos en cinco (5) categorías: A1, A, B, C y D. </w:t>
      </w:r>
    </w:p>
    <w:p w:rsidR="008B3169" w:rsidRPr="00A366FA" w:rsidRDefault="008B3169" w:rsidP="008B3169">
      <w:pPr>
        <w:jc w:val="both"/>
        <w:rPr>
          <w:rFonts w:ascii="Arial" w:hAnsi="Arial" w:cs="Arial"/>
          <w:sz w:val="22"/>
          <w:szCs w:val="22"/>
        </w:rPr>
      </w:pPr>
    </w:p>
    <w:p w:rsidR="008B3169" w:rsidRPr="00A366FA" w:rsidRDefault="008B3169" w:rsidP="008B3169">
      <w:pPr>
        <w:jc w:val="both"/>
        <w:rPr>
          <w:rFonts w:ascii="Arial" w:hAnsi="Arial" w:cs="Arial"/>
          <w:sz w:val="22"/>
          <w:szCs w:val="22"/>
        </w:rPr>
      </w:pPr>
      <w:r w:rsidRPr="00A366FA">
        <w:rPr>
          <w:rFonts w:ascii="Arial" w:hAnsi="Arial" w:cs="Arial"/>
          <w:sz w:val="22"/>
          <w:szCs w:val="22"/>
        </w:rPr>
        <w:t xml:space="preserve">Esta actualización permanente permite que con la información actualizada en la plataforma </w:t>
      </w:r>
      <w:proofErr w:type="spellStart"/>
      <w:r w:rsidRPr="00A366FA">
        <w:rPr>
          <w:rFonts w:ascii="Arial" w:hAnsi="Arial" w:cs="Arial"/>
          <w:sz w:val="22"/>
          <w:szCs w:val="22"/>
        </w:rPr>
        <w:t>ScienTI</w:t>
      </w:r>
      <w:proofErr w:type="spellEnd"/>
      <w:r w:rsidRPr="00A366FA">
        <w:rPr>
          <w:rFonts w:ascii="Arial" w:hAnsi="Arial" w:cs="Arial"/>
          <w:sz w:val="22"/>
          <w:szCs w:val="22"/>
        </w:rPr>
        <w:t xml:space="preserve"> se generen estadísticas sobre las capacidades del Sistema Nacional de Ciencia y Tecnología del país, además de identificar características y condiciones de los grupos de investigación que permiten posibles reagrupaciones y comparaciones más avanzadas.  </w:t>
      </w:r>
    </w:p>
    <w:p w:rsidR="008B3169" w:rsidRPr="00A366FA" w:rsidRDefault="008B3169" w:rsidP="008B3169">
      <w:pPr>
        <w:jc w:val="both"/>
        <w:rPr>
          <w:rFonts w:ascii="Arial" w:hAnsi="Arial" w:cs="Arial"/>
          <w:sz w:val="22"/>
          <w:szCs w:val="22"/>
        </w:rPr>
      </w:pPr>
    </w:p>
    <w:p w:rsidR="008B3169" w:rsidRPr="00A366FA" w:rsidRDefault="008B3169" w:rsidP="008B3169">
      <w:pPr>
        <w:jc w:val="both"/>
        <w:rPr>
          <w:rFonts w:ascii="Arial" w:hAnsi="Arial" w:cs="Arial"/>
          <w:sz w:val="22"/>
          <w:szCs w:val="22"/>
        </w:rPr>
      </w:pPr>
      <w:r w:rsidRPr="00A366FA">
        <w:rPr>
          <w:rFonts w:ascii="Arial" w:hAnsi="Arial" w:cs="Arial"/>
          <w:sz w:val="22"/>
          <w:szCs w:val="22"/>
        </w:rPr>
        <w:t>Los grupos de investigación reconocidos por COLCIENCIAS, deben cumplir mínimo con los siguientes requisitos dentro del período o ventana de observación definida:</w:t>
      </w:r>
    </w:p>
    <w:p w:rsidR="008B3169" w:rsidRPr="00A366FA" w:rsidRDefault="008B3169" w:rsidP="008B3169">
      <w:pPr>
        <w:jc w:val="both"/>
        <w:rPr>
          <w:rFonts w:ascii="Arial" w:hAnsi="Arial" w:cs="Arial"/>
          <w:sz w:val="22"/>
          <w:szCs w:val="22"/>
        </w:rPr>
      </w:pPr>
    </w:p>
    <w:p w:rsidR="008B3169" w:rsidRPr="00A366FA" w:rsidRDefault="008B3169" w:rsidP="008B3169">
      <w:pPr>
        <w:numPr>
          <w:ilvl w:val="0"/>
          <w:numId w:val="4"/>
        </w:numPr>
        <w:jc w:val="both"/>
        <w:rPr>
          <w:rFonts w:ascii="Arial" w:hAnsi="Arial" w:cs="Arial"/>
          <w:sz w:val="22"/>
          <w:szCs w:val="22"/>
        </w:rPr>
      </w:pPr>
      <w:r w:rsidRPr="00A366FA">
        <w:rPr>
          <w:rFonts w:ascii="Arial" w:hAnsi="Arial" w:cs="Arial"/>
          <w:sz w:val="22"/>
          <w:szCs w:val="22"/>
        </w:rPr>
        <w:t xml:space="preserve">Estar registrado en el sistema </w:t>
      </w:r>
      <w:proofErr w:type="spellStart"/>
      <w:r w:rsidRPr="00A366FA">
        <w:rPr>
          <w:rFonts w:ascii="Arial" w:hAnsi="Arial" w:cs="Arial"/>
          <w:sz w:val="22"/>
          <w:szCs w:val="22"/>
        </w:rPr>
        <w:t>GrupLAC</w:t>
      </w:r>
      <w:proofErr w:type="spellEnd"/>
      <w:r w:rsidRPr="00A366FA">
        <w:rPr>
          <w:rFonts w:ascii="Arial" w:hAnsi="Arial" w:cs="Arial"/>
          <w:sz w:val="22"/>
          <w:szCs w:val="22"/>
        </w:rPr>
        <w:t xml:space="preserve"> de la plataforma </w:t>
      </w:r>
      <w:proofErr w:type="spellStart"/>
      <w:r w:rsidRPr="00A366FA">
        <w:rPr>
          <w:rFonts w:ascii="Arial" w:hAnsi="Arial" w:cs="Arial"/>
          <w:sz w:val="22"/>
          <w:szCs w:val="22"/>
        </w:rPr>
        <w:t>ScienTI</w:t>
      </w:r>
      <w:proofErr w:type="spellEnd"/>
      <w:r w:rsidRPr="00A366FA">
        <w:rPr>
          <w:rFonts w:ascii="Arial" w:hAnsi="Arial" w:cs="Arial"/>
          <w:sz w:val="22"/>
          <w:szCs w:val="22"/>
        </w:rPr>
        <w:t xml:space="preserve"> – Colombia en Colciencias.</w:t>
      </w:r>
    </w:p>
    <w:p w:rsidR="008B3169" w:rsidRPr="00A366FA" w:rsidRDefault="008B3169" w:rsidP="008B3169">
      <w:pPr>
        <w:numPr>
          <w:ilvl w:val="0"/>
          <w:numId w:val="4"/>
        </w:numPr>
        <w:jc w:val="both"/>
        <w:rPr>
          <w:rFonts w:ascii="Arial" w:hAnsi="Arial" w:cs="Arial"/>
          <w:sz w:val="22"/>
          <w:szCs w:val="22"/>
        </w:rPr>
      </w:pPr>
      <w:r w:rsidRPr="00A366FA">
        <w:rPr>
          <w:rFonts w:ascii="Arial" w:hAnsi="Arial" w:cs="Arial"/>
          <w:sz w:val="22"/>
          <w:szCs w:val="22"/>
        </w:rPr>
        <w:t>Tener uno (1) o más años de existencia.</w:t>
      </w:r>
    </w:p>
    <w:p w:rsidR="008B3169" w:rsidRPr="00A366FA" w:rsidRDefault="008B3169" w:rsidP="008B3169">
      <w:pPr>
        <w:numPr>
          <w:ilvl w:val="0"/>
          <w:numId w:val="4"/>
        </w:numPr>
        <w:jc w:val="both"/>
        <w:rPr>
          <w:rFonts w:ascii="Arial" w:hAnsi="Arial" w:cs="Arial"/>
          <w:sz w:val="22"/>
          <w:szCs w:val="22"/>
        </w:rPr>
      </w:pPr>
      <w:r w:rsidRPr="00A366FA">
        <w:rPr>
          <w:rFonts w:ascii="Arial" w:hAnsi="Arial" w:cs="Arial"/>
          <w:sz w:val="22"/>
          <w:szCs w:val="22"/>
        </w:rPr>
        <w:t xml:space="preserve">Estar avalado al menos por una (1) Institución registrada en el sistema </w:t>
      </w:r>
      <w:proofErr w:type="spellStart"/>
      <w:r w:rsidRPr="00A366FA">
        <w:rPr>
          <w:rFonts w:ascii="Arial" w:hAnsi="Arial" w:cs="Arial"/>
          <w:sz w:val="22"/>
          <w:szCs w:val="22"/>
        </w:rPr>
        <w:t>InstituLAC</w:t>
      </w:r>
      <w:proofErr w:type="spellEnd"/>
      <w:r w:rsidRPr="00A366FA">
        <w:rPr>
          <w:rFonts w:ascii="Arial" w:hAnsi="Arial" w:cs="Arial"/>
          <w:sz w:val="22"/>
          <w:szCs w:val="22"/>
        </w:rPr>
        <w:t xml:space="preserve"> de la plataforma </w:t>
      </w:r>
      <w:proofErr w:type="spellStart"/>
      <w:r w:rsidRPr="00A366FA">
        <w:rPr>
          <w:rFonts w:ascii="Arial" w:hAnsi="Arial" w:cs="Arial"/>
          <w:sz w:val="22"/>
          <w:szCs w:val="22"/>
        </w:rPr>
        <w:t>ScienTI</w:t>
      </w:r>
      <w:proofErr w:type="spellEnd"/>
      <w:r w:rsidRPr="00A366FA">
        <w:rPr>
          <w:rFonts w:ascii="Arial" w:hAnsi="Arial" w:cs="Arial"/>
          <w:sz w:val="22"/>
          <w:szCs w:val="22"/>
        </w:rPr>
        <w:t xml:space="preserve"> – Colombia, a la cual el Grupo haya registrado que pertenece</w:t>
      </w:r>
      <w:r>
        <w:rPr>
          <w:rFonts w:ascii="Arial" w:hAnsi="Arial" w:cs="Arial"/>
          <w:sz w:val="22"/>
          <w:szCs w:val="22"/>
        </w:rPr>
        <w:t>.</w:t>
      </w:r>
    </w:p>
    <w:p w:rsidR="008B3169" w:rsidRPr="00A366FA" w:rsidRDefault="008B3169" w:rsidP="008B3169">
      <w:pPr>
        <w:numPr>
          <w:ilvl w:val="0"/>
          <w:numId w:val="4"/>
        </w:numPr>
        <w:jc w:val="both"/>
        <w:rPr>
          <w:rFonts w:ascii="Arial" w:hAnsi="Arial" w:cs="Arial"/>
          <w:sz w:val="22"/>
          <w:szCs w:val="22"/>
        </w:rPr>
      </w:pPr>
      <w:r w:rsidRPr="00A366FA">
        <w:rPr>
          <w:rFonts w:ascii="Arial" w:hAnsi="Arial" w:cs="Arial"/>
          <w:sz w:val="22"/>
          <w:szCs w:val="22"/>
        </w:rPr>
        <w:t>Tener al menos un (1) proyecto de investigación en marcha.</w:t>
      </w:r>
    </w:p>
    <w:p w:rsidR="008B3169" w:rsidRPr="00A366FA" w:rsidRDefault="008B3169" w:rsidP="008B3169">
      <w:pPr>
        <w:numPr>
          <w:ilvl w:val="0"/>
          <w:numId w:val="4"/>
        </w:numPr>
        <w:jc w:val="both"/>
        <w:rPr>
          <w:rFonts w:ascii="Arial" w:hAnsi="Arial" w:cs="Arial"/>
          <w:sz w:val="22"/>
          <w:szCs w:val="22"/>
        </w:rPr>
      </w:pPr>
      <w:r w:rsidRPr="00A366FA">
        <w:rPr>
          <w:rFonts w:ascii="Arial" w:hAnsi="Arial" w:cs="Arial"/>
          <w:sz w:val="22"/>
          <w:szCs w:val="22"/>
        </w:rPr>
        <w:t>Que por lo menos una (1) de las personas vinculadas al Grupo como investigador, posea una formación de pregrado, maestría o doctorado concluida.</w:t>
      </w:r>
    </w:p>
    <w:p w:rsidR="008B3169" w:rsidRPr="00A366FA" w:rsidRDefault="008B3169" w:rsidP="008B3169">
      <w:pPr>
        <w:numPr>
          <w:ilvl w:val="0"/>
          <w:numId w:val="4"/>
        </w:numPr>
        <w:jc w:val="both"/>
        <w:rPr>
          <w:rFonts w:ascii="Arial" w:hAnsi="Arial" w:cs="Arial"/>
          <w:sz w:val="22"/>
          <w:szCs w:val="22"/>
        </w:rPr>
      </w:pPr>
      <w:r w:rsidRPr="00A366FA">
        <w:rPr>
          <w:rFonts w:ascii="Arial" w:hAnsi="Arial" w:cs="Arial"/>
          <w:sz w:val="22"/>
          <w:szCs w:val="22"/>
        </w:rPr>
        <w:t>Tener registrado al menos un (1) producto de nuevo conocimiento desarrollado por el grupo de investigación obtenido dentro de la ventana de observación.</w:t>
      </w:r>
    </w:p>
    <w:p w:rsidR="008B3169" w:rsidRPr="00A366FA" w:rsidRDefault="008B3169" w:rsidP="008B3169">
      <w:pPr>
        <w:numPr>
          <w:ilvl w:val="0"/>
          <w:numId w:val="4"/>
        </w:numPr>
        <w:jc w:val="both"/>
        <w:rPr>
          <w:rFonts w:ascii="Arial" w:hAnsi="Arial" w:cs="Arial"/>
          <w:sz w:val="22"/>
          <w:szCs w:val="22"/>
        </w:rPr>
      </w:pPr>
      <w:r w:rsidRPr="00A366FA">
        <w:rPr>
          <w:rFonts w:ascii="Arial" w:hAnsi="Arial" w:cs="Arial"/>
          <w:sz w:val="22"/>
          <w:szCs w:val="22"/>
        </w:rPr>
        <w:t>Reportar al menos dos (2) productos resultantes de actividades de investigación relacionadas con la formación y la apropiación social del conocimiento, divulgación, extensión, o una combinación de éstas.</w:t>
      </w:r>
    </w:p>
    <w:p w:rsidR="008B3169" w:rsidRDefault="008B3169" w:rsidP="008B3169">
      <w:pPr>
        <w:jc w:val="both"/>
        <w:rPr>
          <w:rFonts w:ascii="Arial" w:hAnsi="Arial" w:cs="Arial"/>
          <w:sz w:val="22"/>
          <w:szCs w:val="22"/>
        </w:rPr>
      </w:pPr>
    </w:p>
    <w:p w:rsidR="008B3169" w:rsidRDefault="008B3169" w:rsidP="008B3169">
      <w:pPr>
        <w:ind w:left="100"/>
        <w:jc w:val="both"/>
        <w:rPr>
          <w:rFonts w:ascii="Arial" w:hAnsi="Arial" w:cs="Arial"/>
          <w:sz w:val="22"/>
          <w:szCs w:val="22"/>
        </w:rPr>
      </w:pPr>
    </w:p>
    <w:tbl>
      <w:tblPr>
        <w:tblW w:w="9464"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660"/>
        <w:gridCol w:w="6804"/>
      </w:tblGrid>
      <w:tr w:rsidR="00757009" w:rsidRPr="0029416C" w:rsidTr="00567151">
        <w:tc>
          <w:tcPr>
            <w:tcW w:w="2660" w:type="dxa"/>
            <w:vAlign w:val="center"/>
          </w:tcPr>
          <w:p w:rsidR="00757009" w:rsidRPr="0029416C" w:rsidRDefault="0084401D" w:rsidP="008B3169">
            <w:pPr>
              <w:tabs>
                <w:tab w:val="num" w:pos="780"/>
              </w:tabs>
              <w:autoSpaceDE w:val="0"/>
              <w:autoSpaceDN w:val="0"/>
              <w:adjustRightInd w:val="0"/>
              <w:jc w:val="both"/>
              <w:rPr>
                <w:rFonts w:ascii="Arial" w:hAnsi="Arial" w:cs="Arial"/>
                <w:b/>
                <w:color w:val="000000"/>
                <w:sz w:val="22"/>
                <w:szCs w:val="22"/>
                <w:lang w:val="es-ES"/>
              </w:rPr>
            </w:pPr>
            <w:r>
              <w:rPr>
                <w:rFonts w:ascii="Arial" w:hAnsi="Arial" w:cs="Arial"/>
                <w:b/>
                <w:color w:val="000000"/>
                <w:sz w:val="22"/>
                <w:szCs w:val="22"/>
                <w:lang w:val="es-ES"/>
              </w:rPr>
              <w:t>5</w:t>
            </w:r>
            <w:r w:rsidR="0009225F" w:rsidRPr="0029416C">
              <w:rPr>
                <w:rFonts w:ascii="Arial" w:hAnsi="Arial" w:cs="Arial"/>
                <w:b/>
                <w:color w:val="000000"/>
                <w:sz w:val="22"/>
                <w:szCs w:val="22"/>
                <w:lang w:val="es-ES"/>
              </w:rPr>
              <w:t xml:space="preserve">. </w:t>
            </w:r>
            <w:r w:rsidR="00757009" w:rsidRPr="0029416C">
              <w:rPr>
                <w:rFonts w:ascii="Arial" w:hAnsi="Arial" w:cs="Arial"/>
                <w:b/>
                <w:color w:val="000080"/>
                <w:sz w:val="22"/>
                <w:szCs w:val="22"/>
                <w:lang w:val="es-ES_tradnl"/>
              </w:rPr>
              <w:t>FORMATOS:</w:t>
            </w:r>
          </w:p>
        </w:tc>
        <w:tc>
          <w:tcPr>
            <w:tcW w:w="6804" w:type="dxa"/>
            <w:vAlign w:val="center"/>
          </w:tcPr>
          <w:p w:rsidR="00503BE6" w:rsidRPr="00680C52" w:rsidRDefault="00503BE6" w:rsidP="00503BE6">
            <w:pPr>
              <w:jc w:val="both"/>
              <w:rPr>
                <w:color w:val="000000" w:themeColor="text1"/>
                <w:sz w:val="22"/>
                <w:szCs w:val="22"/>
              </w:rPr>
            </w:pPr>
            <w:r>
              <w:rPr>
                <w:rFonts w:ascii="Arial" w:hAnsi="Arial" w:cs="Arial"/>
                <w:color w:val="1F497D" w:themeColor="text2"/>
                <w:sz w:val="22"/>
                <w:szCs w:val="22"/>
              </w:rPr>
              <w:t>N.A.</w:t>
            </w:r>
          </w:p>
          <w:p w:rsidR="00186F96" w:rsidRPr="00680C52" w:rsidRDefault="00186F96" w:rsidP="008B3169">
            <w:pPr>
              <w:pStyle w:val="Default"/>
              <w:rPr>
                <w:color w:val="000000" w:themeColor="text1"/>
                <w:sz w:val="22"/>
                <w:szCs w:val="22"/>
              </w:rPr>
            </w:pPr>
          </w:p>
        </w:tc>
      </w:tr>
      <w:tr w:rsidR="00757009" w:rsidRPr="0029416C" w:rsidTr="00567151">
        <w:trPr>
          <w:trHeight w:val="762"/>
        </w:trPr>
        <w:tc>
          <w:tcPr>
            <w:tcW w:w="2660" w:type="dxa"/>
            <w:vAlign w:val="center"/>
          </w:tcPr>
          <w:p w:rsidR="00757009" w:rsidRPr="0029416C" w:rsidRDefault="0084401D" w:rsidP="008B3169">
            <w:pPr>
              <w:tabs>
                <w:tab w:val="num" w:pos="780"/>
              </w:tabs>
              <w:autoSpaceDE w:val="0"/>
              <w:autoSpaceDN w:val="0"/>
              <w:adjustRightInd w:val="0"/>
              <w:jc w:val="both"/>
              <w:rPr>
                <w:rFonts w:ascii="Arial" w:hAnsi="Arial" w:cs="Arial"/>
                <w:b/>
                <w:color w:val="000000"/>
                <w:sz w:val="22"/>
                <w:szCs w:val="22"/>
                <w:lang w:val="es-ES"/>
              </w:rPr>
            </w:pPr>
            <w:r>
              <w:rPr>
                <w:rFonts w:ascii="Arial" w:hAnsi="Arial" w:cs="Arial"/>
                <w:b/>
                <w:color w:val="000000"/>
                <w:sz w:val="22"/>
                <w:szCs w:val="22"/>
                <w:lang w:val="es-ES"/>
              </w:rPr>
              <w:t>6</w:t>
            </w:r>
            <w:r w:rsidR="0009225F" w:rsidRPr="0029416C">
              <w:rPr>
                <w:rFonts w:ascii="Arial" w:hAnsi="Arial" w:cs="Arial"/>
                <w:b/>
                <w:color w:val="000000"/>
                <w:sz w:val="22"/>
                <w:szCs w:val="22"/>
                <w:lang w:val="es-ES"/>
              </w:rPr>
              <w:t>.</w:t>
            </w:r>
            <w:r w:rsidR="00757009" w:rsidRPr="0029416C">
              <w:rPr>
                <w:rFonts w:ascii="Arial" w:hAnsi="Arial" w:cs="Arial"/>
                <w:b/>
                <w:color w:val="000080"/>
                <w:sz w:val="22"/>
                <w:szCs w:val="22"/>
                <w:lang w:val="es-ES_tradnl"/>
              </w:rPr>
              <w:t>ABREVIATURASY DEFINICIONES:</w:t>
            </w:r>
          </w:p>
        </w:tc>
        <w:tc>
          <w:tcPr>
            <w:tcW w:w="6804" w:type="dxa"/>
          </w:tcPr>
          <w:p w:rsidR="00BD6FA5" w:rsidRDefault="00BD6FA5" w:rsidP="008B3169">
            <w:pPr>
              <w:tabs>
                <w:tab w:val="num" w:pos="780"/>
              </w:tabs>
              <w:autoSpaceDE w:val="0"/>
              <w:autoSpaceDN w:val="0"/>
              <w:adjustRightInd w:val="0"/>
              <w:jc w:val="both"/>
              <w:rPr>
                <w:rFonts w:ascii="Arial" w:hAnsi="Arial"/>
                <w:bCs/>
                <w:color w:val="1F497D" w:themeColor="text2"/>
                <w:sz w:val="22"/>
                <w:szCs w:val="22"/>
                <w:lang w:val="es-ES"/>
              </w:rPr>
            </w:pPr>
          </w:p>
          <w:p w:rsidR="00680C52" w:rsidRPr="00E65CFB" w:rsidRDefault="00680C52" w:rsidP="008B3169">
            <w:pPr>
              <w:tabs>
                <w:tab w:val="num" w:pos="780"/>
              </w:tabs>
              <w:autoSpaceDE w:val="0"/>
              <w:autoSpaceDN w:val="0"/>
              <w:adjustRightInd w:val="0"/>
              <w:jc w:val="both"/>
              <w:rPr>
                <w:rFonts w:ascii="Arial" w:hAnsi="Arial" w:cs="Arial"/>
                <w:color w:val="000000"/>
                <w:sz w:val="22"/>
                <w:szCs w:val="22"/>
                <w:lang w:val="es-ES"/>
              </w:rPr>
            </w:pPr>
            <w:r w:rsidRPr="00E65CFB">
              <w:rPr>
                <w:rFonts w:ascii="Arial" w:hAnsi="Arial"/>
                <w:bCs/>
                <w:color w:val="1F497D" w:themeColor="text2"/>
                <w:sz w:val="22"/>
                <w:szCs w:val="22"/>
                <w:lang w:val="es-ES"/>
              </w:rPr>
              <w:t>VRI:</w:t>
            </w:r>
            <w:r w:rsidRPr="00E65CFB">
              <w:rPr>
                <w:rFonts w:ascii="Arial" w:hAnsi="Arial" w:cs="Arial"/>
                <w:color w:val="000000"/>
                <w:sz w:val="22"/>
                <w:szCs w:val="22"/>
                <w:lang w:val="es-ES"/>
              </w:rPr>
              <w:t xml:space="preserve"> Vicerrectoría de Investigaciones. </w:t>
            </w:r>
          </w:p>
          <w:p w:rsidR="00046269" w:rsidRPr="00A366FA" w:rsidRDefault="00046269" w:rsidP="008B3169">
            <w:pPr>
              <w:jc w:val="both"/>
              <w:rPr>
                <w:rFonts w:ascii="Arial" w:hAnsi="Arial" w:cs="Arial"/>
                <w:sz w:val="22"/>
                <w:szCs w:val="22"/>
                <w:lang w:val="es-ES_tradnl"/>
              </w:rPr>
            </w:pPr>
            <w:proofErr w:type="spellStart"/>
            <w:r w:rsidRPr="00046269">
              <w:rPr>
                <w:rFonts w:ascii="Arial" w:hAnsi="Arial"/>
                <w:bCs/>
                <w:color w:val="1F497D" w:themeColor="text2"/>
                <w:sz w:val="22"/>
                <w:szCs w:val="22"/>
                <w:lang w:val="es-ES"/>
              </w:rPr>
              <w:t>CvLAC</w:t>
            </w:r>
            <w:proofErr w:type="spellEnd"/>
            <w:r w:rsidRPr="00046269">
              <w:rPr>
                <w:rFonts w:ascii="Arial" w:hAnsi="Arial"/>
                <w:bCs/>
                <w:color w:val="1F497D" w:themeColor="text2"/>
                <w:sz w:val="22"/>
                <w:szCs w:val="22"/>
                <w:lang w:val="es-ES"/>
              </w:rPr>
              <w:t>:</w:t>
            </w:r>
            <w:r>
              <w:rPr>
                <w:rFonts w:ascii="Arial" w:hAnsi="Arial" w:cs="Arial"/>
                <w:sz w:val="22"/>
                <w:szCs w:val="22"/>
                <w:lang w:val="es-ES_tradnl"/>
              </w:rPr>
              <w:t xml:space="preserve"> </w:t>
            </w:r>
            <w:r w:rsidRPr="00A366FA">
              <w:rPr>
                <w:rFonts w:ascii="Arial" w:hAnsi="Arial" w:cs="Arial"/>
                <w:sz w:val="22"/>
                <w:szCs w:val="22"/>
              </w:rPr>
              <w:t>Currículum Vi</w:t>
            </w:r>
            <w:r>
              <w:rPr>
                <w:rFonts w:ascii="Arial" w:hAnsi="Arial" w:cs="Arial"/>
                <w:sz w:val="22"/>
                <w:szCs w:val="22"/>
              </w:rPr>
              <w:t>tae Latinoamericano y el Caribe.</w:t>
            </w:r>
          </w:p>
          <w:p w:rsidR="00046269" w:rsidRDefault="00046269" w:rsidP="008B3169">
            <w:pPr>
              <w:jc w:val="both"/>
              <w:rPr>
                <w:rFonts w:ascii="Arial" w:hAnsi="Arial" w:cs="Arial"/>
                <w:color w:val="1F497D" w:themeColor="text2"/>
                <w:sz w:val="22"/>
                <w:szCs w:val="22"/>
              </w:rPr>
            </w:pPr>
            <w:proofErr w:type="spellStart"/>
            <w:r w:rsidRPr="00046269">
              <w:rPr>
                <w:rFonts w:ascii="Arial" w:hAnsi="Arial"/>
                <w:bCs/>
                <w:color w:val="1F497D" w:themeColor="text2"/>
                <w:sz w:val="22"/>
                <w:szCs w:val="22"/>
                <w:lang w:val="es-ES"/>
              </w:rPr>
              <w:t>GrupLAC</w:t>
            </w:r>
            <w:proofErr w:type="spellEnd"/>
            <w:r w:rsidRPr="00046269">
              <w:rPr>
                <w:rFonts w:ascii="Arial" w:hAnsi="Arial"/>
                <w:bCs/>
                <w:color w:val="1F497D" w:themeColor="text2"/>
                <w:sz w:val="22"/>
                <w:szCs w:val="22"/>
                <w:lang w:val="es-ES"/>
              </w:rPr>
              <w:t>:</w:t>
            </w:r>
            <w:r>
              <w:rPr>
                <w:rFonts w:ascii="Arial" w:hAnsi="Arial" w:cs="Arial"/>
                <w:sz w:val="22"/>
                <w:szCs w:val="22"/>
                <w:lang w:val="es-ES_tradnl"/>
              </w:rPr>
              <w:t xml:space="preserve"> </w:t>
            </w:r>
            <w:r>
              <w:rPr>
                <w:rFonts w:ascii="Arial" w:hAnsi="Arial" w:cs="Arial"/>
                <w:sz w:val="22"/>
                <w:szCs w:val="22"/>
              </w:rPr>
              <w:t>Grupo Latinoamérica y el Caribe.</w:t>
            </w:r>
            <w:r w:rsidRPr="005241F0">
              <w:rPr>
                <w:rFonts w:ascii="Arial" w:hAnsi="Arial" w:cs="Arial"/>
                <w:color w:val="1F497D" w:themeColor="text2"/>
                <w:sz w:val="22"/>
                <w:szCs w:val="22"/>
              </w:rPr>
              <w:t xml:space="preserve"> </w:t>
            </w:r>
          </w:p>
          <w:p w:rsidR="00046269" w:rsidRDefault="00046269" w:rsidP="008B3169">
            <w:pPr>
              <w:jc w:val="both"/>
              <w:rPr>
                <w:rFonts w:ascii="Arial" w:hAnsi="Arial" w:cs="Arial"/>
                <w:color w:val="000000"/>
                <w:sz w:val="22"/>
                <w:szCs w:val="22"/>
                <w:lang w:val="es-ES"/>
              </w:rPr>
            </w:pPr>
            <w:proofErr w:type="spellStart"/>
            <w:r w:rsidRPr="005241F0">
              <w:rPr>
                <w:rFonts w:ascii="Arial" w:hAnsi="Arial" w:cs="Arial"/>
                <w:color w:val="1F497D" w:themeColor="text2"/>
                <w:sz w:val="22"/>
                <w:szCs w:val="22"/>
              </w:rPr>
              <w:t>SNCyTI</w:t>
            </w:r>
            <w:proofErr w:type="spellEnd"/>
            <w:r w:rsidRPr="005241F0">
              <w:rPr>
                <w:rFonts w:ascii="Arial" w:hAnsi="Arial" w:cs="Arial"/>
                <w:color w:val="1F497D" w:themeColor="text2"/>
                <w:sz w:val="22"/>
                <w:szCs w:val="22"/>
              </w:rPr>
              <w:t xml:space="preserve">: </w:t>
            </w:r>
            <w:r w:rsidRPr="00046269">
              <w:rPr>
                <w:rFonts w:ascii="Arial" w:hAnsi="Arial" w:cs="Arial"/>
                <w:sz w:val="22"/>
                <w:szCs w:val="22"/>
              </w:rPr>
              <w:t>Sistema Nacional de Ciencia, Tecnología e Innovación</w:t>
            </w:r>
            <w:r>
              <w:rPr>
                <w:rFonts w:ascii="Arial" w:hAnsi="Arial" w:cs="Arial"/>
                <w:sz w:val="22"/>
                <w:szCs w:val="22"/>
              </w:rPr>
              <w:t>.</w:t>
            </w:r>
            <w:r w:rsidRPr="0029416C">
              <w:rPr>
                <w:rFonts w:ascii="Arial" w:hAnsi="Arial" w:cs="Arial"/>
                <w:color w:val="000000"/>
                <w:sz w:val="22"/>
                <w:szCs w:val="22"/>
                <w:lang w:val="es-ES"/>
              </w:rPr>
              <w:t xml:space="preserve"> </w:t>
            </w:r>
          </w:p>
          <w:p w:rsidR="00BD6FA5" w:rsidRPr="0029416C" w:rsidRDefault="00BD6FA5" w:rsidP="008B3169">
            <w:pPr>
              <w:jc w:val="both"/>
              <w:rPr>
                <w:rFonts w:ascii="Arial" w:hAnsi="Arial" w:cs="Arial"/>
                <w:color w:val="000000"/>
                <w:sz w:val="22"/>
                <w:szCs w:val="22"/>
                <w:lang w:val="es-ES"/>
              </w:rPr>
            </w:pPr>
          </w:p>
        </w:tc>
      </w:tr>
    </w:tbl>
    <w:p w:rsidR="00757009" w:rsidRPr="0029416C" w:rsidRDefault="00757009" w:rsidP="008B3169">
      <w:pPr>
        <w:autoSpaceDE w:val="0"/>
        <w:autoSpaceDN w:val="0"/>
        <w:adjustRightInd w:val="0"/>
        <w:ind w:left="357"/>
        <w:jc w:val="both"/>
        <w:rPr>
          <w:rFonts w:ascii="Arial" w:hAnsi="Arial" w:cs="Arial"/>
          <w:color w:val="000000"/>
          <w:sz w:val="22"/>
          <w:szCs w:val="22"/>
          <w:lang w:val="es-ES"/>
        </w:rPr>
      </w:pPr>
    </w:p>
    <w:p w:rsidR="003E06B5" w:rsidRPr="0029416C" w:rsidRDefault="000478BB" w:rsidP="008B3169">
      <w:pPr>
        <w:autoSpaceDE w:val="0"/>
        <w:autoSpaceDN w:val="0"/>
        <w:adjustRightInd w:val="0"/>
        <w:jc w:val="both"/>
        <w:rPr>
          <w:rFonts w:ascii="Arial" w:hAnsi="Arial" w:cs="Arial"/>
          <w:b/>
          <w:color w:val="333399"/>
          <w:sz w:val="22"/>
          <w:szCs w:val="22"/>
          <w:u w:val="single"/>
          <w:lang w:val="es-ES"/>
        </w:rPr>
      </w:pPr>
      <w:r>
        <w:rPr>
          <w:rFonts w:ascii="Arial" w:hAnsi="Arial" w:cs="Arial"/>
          <w:b/>
          <w:sz w:val="22"/>
          <w:szCs w:val="22"/>
          <w:lang w:val="es-ES"/>
        </w:rPr>
        <w:lastRenderedPageBreak/>
        <w:t>7</w:t>
      </w:r>
      <w:r w:rsidR="0009225F" w:rsidRPr="0029416C">
        <w:rPr>
          <w:rFonts w:ascii="Arial" w:hAnsi="Arial" w:cs="Arial"/>
          <w:b/>
          <w:sz w:val="22"/>
          <w:szCs w:val="22"/>
          <w:lang w:val="es-ES"/>
        </w:rPr>
        <w:t xml:space="preserve">. </w:t>
      </w:r>
      <w:r w:rsidR="003E06B5" w:rsidRPr="0029416C">
        <w:rPr>
          <w:rFonts w:ascii="Arial" w:hAnsi="Arial" w:cs="Arial"/>
          <w:b/>
          <w:color w:val="000080"/>
          <w:sz w:val="22"/>
          <w:szCs w:val="22"/>
          <w:lang w:val="es-ES_tradnl"/>
        </w:rPr>
        <w:t>REGISTRO DE MODIFICACIONES</w:t>
      </w:r>
      <w:r w:rsidR="00EF4D3E" w:rsidRPr="0029416C">
        <w:rPr>
          <w:rFonts w:ascii="Arial" w:hAnsi="Arial" w:cs="Arial"/>
          <w:b/>
          <w:color w:val="000080"/>
          <w:sz w:val="22"/>
          <w:szCs w:val="22"/>
          <w:lang w:val="es-ES_tradnl"/>
        </w:rPr>
        <w:t>:</w:t>
      </w:r>
    </w:p>
    <w:tbl>
      <w:tblPr>
        <w:tblpPr w:leftFromText="141" w:rightFromText="141" w:vertAnchor="text" w:tblpX="34" w:tblpY="82"/>
        <w:tblW w:w="9464" w:type="dxa"/>
        <w:tblBorders>
          <w:top w:val="single" w:sz="6" w:space="0" w:color="1F497D"/>
          <w:left w:val="single" w:sz="6" w:space="0" w:color="1F497D"/>
          <w:bottom w:val="single" w:sz="6" w:space="0" w:color="1F497D"/>
          <w:right w:val="single" w:sz="6" w:space="0" w:color="1F497D"/>
          <w:insideH w:val="single" w:sz="6" w:space="0" w:color="1F497D"/>
          <w:insideV w:val="single" w:sz="6" w:space="0" w:color="1F497D"/>
        </w:tblBorders>
        <w:tblLayout w:type="fixed"/>
        <w:tblLook w:val="01E0" w:firstRow="1" w:lastRow="1" w:firstColumn="1" w:lastColumn="1" w:noHBand="0" w:noVBand="0"/>
      </w:tblPr>
      <w:tblGrid>
        <w:gridCol w:w="1526"/>
        <w:gridCol w:w="1134"/>
        <w:gridCol w:w="1984"/>
        <w:gridCol w:w="4820"/>
      </w:tblGrid>
      <w:tr w:rsidR="003E06B5" w:rsidRPr="00D1541B" w:rsidTr="00FB7798">
        <w:trPr>
          <w:trHeight w:val="417"/>
        </w:trPr>
        <w:tc>
          <w:tcPr>
            <w:tcW w:w="1526" w:type="dxa"/>
            <w:tcBorders>
              <w:top w:val="single" w:sz="6" w:space="0" w:color="1F497D"/>
              <w:left w:val="single" w:sz="6" w:space="0" w:color="1F497D"/>
              <w:bottom w:val="single" w:sz="6" w:space="0" w:color="1F497D"/>
              <w:right w:val="single" w:sz="6" w:space="0" w:color="1F497D"/>
            </w:tcBorders>
            <w:shd w:val="solid" w:color="548DD4" w:fill="FFFFFF"/>
            <w:vAlign w:val="center"/>
          </w:tcPr>
          <w:p w:rsidR="003E06B5" w:rsidRPr="00D1541B" w:rsidRDefault="003E06B5" w:rsidP="008B3169">
            <w:pPr>
              <w:autoSpaceDE w:val="0"/>
              <w:autoSpaceDN w:val="0"/>
              <w:adjustRightInd w:val="0"/>
              <w:jc w:val="center"/>
              <w:rPr>
                <w:rFonts w:ascii="Arial" w:hAnsi="Arial" w:cs="Arial"/>
                <w:b/>
                <w:bCs/>
                <w:color w:val="FFFFFF"/>
                <w:sz w:val="20"/>
                <w:szCs w:val="20"/>
                <w:lang w:val="es-ES"/>
              </w:rPr>
            </w:pPr>
            <w:r w:rsidRPr="00D1541B">
              <w:rPr>
                <w:rFonts w:ascii="Arial" w:hAnsi="Arial" w:cs="Arial"/>
                <w:b/>
                <w:bCs/>
                <w:color w:val="FFFFFF"/>
                <w:sz w:val="20"/>
                <w:szCs w:val="20"/>
                <w:lang w:val="es-ES"/>
              </w:rPr>
              <w:t>F</w:t>
            </w:r>
            <w:r w:rsidR="00F93A63" w:rsidRPr="00D1541B">
              <w:rPr>
                <w:rFonts w:ascii="Arial" w:hAnsi="Arial" w:cs="Arial"/>
                <w:b/>
                <w:bCs/>
                <w:color w:val="FFFFFF"/>
                <w:sz w:val="20"/>
                <w:szCs w:val="20"/>
                <w:lang w:val="es-ES"/>
              </w:rPr>
              <w:t>echa</w:t>
            </w:r>
          </w:p>
        </w:tc>
        <w:tc>
          <w:tcPr>
            <w:tcW w:w="1134" w:type="dxa"/>
            <w:tcBorders>
              <w:top w:val="single" w:sz="6" w:space="0" w:color="1F497D"/>
              <w:left w:val="single" w:sz="6" w:space="0" w:color="1F497D"/>
              <w:bottom w:val="single" w:sz="6" w:space="0" w:color="1F497D"/>
              <w:right w:val="single" w:sz="6" w:space="0" w:color="1F497D"/>
            </w:tcBorders>
            <w:shd w:val="solid" w:color="548DD4" w:fill="FFFFFF"/>
            <w:vAlign w:val="center"/>
          </w:tcPr>
          <w:p w:rsidR="003E06B5" w:rsidRPr="00D1541B" w:rsidRDefault="00CE245F" w:rsidP="008B3169">
            <w:pPr>
              <w:autoSpaceDE w:val="0"/>
              <w:autoSpaceDN w:val="0"/>
              <w:adjustRightInd w:val="0"/>
              <w:jc w:val="center"/>
              <w:rPr>
                <w:rFonts w:ascii="Arial" w:hAnsi="Arial" w:cs="Arial"/>
                <w:b/>
                <w:bCs/>
                <w:color w:val="FFFFFF"/>
                <w:sz w:val="20"/>
                <w:szCs w:val="20"/>
                <w:lang w:val="es-ES"/>
              </w:rPr>
            </w:pPr>
            <w:r w:rsidRPr="00D1541B">
              <w:rPr>
                <w:rFonts w:ascii="Arial" w:hAnsi="Arial" w:cs="Arial"/>
                <w:b/>
                <w:bCs/>
                <w:color w:val="FFFFFF"/>
                <w:sz w:val="20"/>
                <w:szCs w:val="20"/>
                <w:lang w:val="es-ES"/>
              </w:rPr>
              <w:t>V</w:t>
            </w:r>
            <w:r w:rsidR="00F93A63" w:rsidRPr="00D1541B">
              <w:rPr>
                <w:rFonts w:ascii="Arial" w:hAnsi="Arial" w:cs="Arial"/>
                <w:b/>
                <w:bCs/>
                <w:color w:val="FFFFFF"/>
                <w:sz w:val="20"/>
                <w:szCs w:val="20"/>
                <w:lang w:val="es-ES"/>
              </w:rPr>
              <w:t>ersión</w:t>
            </w:r>
            <w:r w:rsidR="003E06B5" w:rsidRPr="00D1541B">
              <w:rPr>
                <w:rFonts w:ascii="Arial" w:hAnsi="Arial" w:cs="Arial"/>
                <w:b/>
                <w:bCs/>
                <w:color w:val="FFFFFF"/>
                <w:sz w:val="20"/>
                <w:szCs w:val="20"/>
                <w:lang w:val="es-ES"/>
              </w:rPr>
              <w:t>:  No</w:t>
            </w:r>
            <w:r w:rsidR="00F93A63" w:rsidRPr="00D1541B">
              <w:rPr>
                <w:rFonts w:ascii="Arial" w:hAnsi="Arial" w:cs="Arial"/>
                <w:b/>
                <w:bCs/>
                <w:color w:val="FFFFFF"/>
                <w:sz w:val="20"/>
                <w:szCs w:val="20"/>
                <w:lang w:val="es-ES"/>
              </w:rPr>
              <w:t>.</w:t>
            </w:r>
          </w:p>
        </w:tc>
        <w:tc>
          <w:tcPr>
            <w:tcW w:w="1984" w:type="dxa"/>
            <w:tcBorders>
              <w:top w:val="single" w:sz="6" w:space="0" w:color="1F497D"/>
              <w:left w:val="single" w:sz="6" w:space="0" w:color="1F497D"/>
              <w:bottom w:val="single" w:sz="6" w:space="0" w:color="1F497D"/>
              <w:right w:val="single" w:sz="6" w:space="0" w:color="1F497D"/>
            </w:tcBorders>
            <w:shd w:val="solid" w:color="548DD4" w:fill="FFFFFF"/>
            <w:vAlign w:val="center"/>
          </w:tcPr>
          <w:p w:rsidR="003E06B5" w:rsidRPr="00D1541B" w:rsidRDefault="003E06B5" w:rsidP="008B3169">
            <w:pPr>
              <w:autoSpaceDE w:val="0"/>
              <w:autoSpaceDN w:val="0"/>
              <w:adjustRightInd w:val="0"/>
              <w:jc w:val="center"/>
              <w:rPr>
                <w:rFonts w:ascii="Arial" w:hAnsi="Arial" w:cs="Arial"/>
                <w:b/>
                <w:bCs/>
                <w:color w:val="FFFFFF"/>
                <w:sz w:val="20"/>
                <w:szCs w:val="20"/>
                <w:lang w:val="es-ES"/>
              </w:rPr>
            </w:pPr>
            <w:r w:rsidRPr="00D1541B">
              <w:rPr>
                <w:rFonts w:ascii="Arial" w:hAnsi="Arial" w:cs="Arial"/>
                <w:b/>
                <w:bCs/>
                <w:color w:val="FFFFFF"/>
                <w:sz w:val="20"/>
                <w:szCs w:val="20"/>
                <w:lang w:val="es-ES"/>
              </w:rPr>
              <w:t>C</w:t>
            </w:r>
            <w:r w:rsidR="00F93A63" w:rsidRPr="00D1541B">
              <w:rPr>
                <w:rFonts w:ascii="Arial" w:hAnsi="Arial" w:cs="Arial"/>
                <w:b/>
                <w:bCs/>
                <w:color w:val="FFFFFF"/>
                <w:sz w:val="20"/>
                <w:szCs w:val="20"/>
                <w:lang w:val="es-ES"/>
              </w:rPr>
              <w:t>ódigo</w:t>
            </w:r>
          </w:p>
        </w:tc>
        <w:tc>
          <w:tcPr>
            <w:tcW w:w="4820" w:type="dxa"/>
            <w:tcBorders>
              <w:top w:val="single" w:sz="6" w:space="0" w:color="1F497D"/>
              <w:left w:val="single" w:sz="6" w:space="0" w:color="1F497D"/>
              <w:bottom w:val="single" w:sz="6" w:space="0" w:color="1F497D"/>
              <w:right w:val="single" w:sz="6" w:space="0" w:color="1F497D"/>
            </w:tcBorders>
            <w:shd w:val="solid" w:color="548DD4" w:fill="FFFFFF"/>
            <w:vAlign w:val="center"/>
          </w:tcPr>
          <w:p w:rsidR="00833A74" w:rsidRPr="00D1541B" w:rsidRDefault="00833A74" w:rsidP="008B3169">
            <w:pPr>
              <w:autoSpaceDE w:val="0"/>
              <w:autoSpaceDN w:val="0"/>
              <w:adjustRightInd w:val="0"/>
              <w:jc w:val="center"/>
              <w:rPr>
                <w:rFonts w:ascii="Arial" w:hAnsi="Arial" w:cs="Arial"/>
                <w:b/>
                <w:bCs/>
                <w:color w:val="FFFFFF"/>
                <w:sz w:val="20"/>
                <w:szCs w:val="20"/>
                <w:lang w:val="es-ES"/>
              </w:rPr>
            </w:pPr>
          </w:p>
          <w:p w:rsidR="003E06B5" w:rsidRPr="00D1541B" w:rsidRDefault="003E06B5" w:rsidP="008B3169">
            <w:pPr>
              <w:autoSpaceDE w:val="0"/>
              <w:autoSpaceDN w:val="0"/>
              <w:adjustRightInd w:val="0"/>
              <w:jc w:val="center"/>
              <w:rPr>
                <w:rFonts w:ascii="Arial" w:hAnsi="Arial" w:cs="Arial"/>
                <w:b/>
                <w:bCs/>
                <w:color w:val="FFFFFF"/>
                <w:sz w:val="20"/>
                <w:szCs w:val="20"/>
                <w:lang w:val="es-ES"/>
              </w:rPr>
            </w:pPr>
            <w:r w:rsidRPr="00D1541B">
              <w:rPr>
                <w:rFonts w:ascii="Arial" w:hAnsi="Arial" w:cs="Arial"/>
                <w:b/>
                <w:bCs/>
                <w:color w:val="FFFFFF"/>
                <w:sz w:val="20"/>
                <w:szCs w:val="20"/>
                <w:lang w:val="es-ES"/>
              </w:rPr>
              <w:t>M</w:t>
            </w:r>
            <w:r w:rsidR="00F93A63" w:rsidRPr="00D1541B">
              <w:rPr>
                <w:rFonts w:ascii="Arial" w:hAnsi="Arial" w:cs="Arial"/>
                <w:b/>
                <w:bCs/>
                <w:color w:val="FFFFFF"/>
                <w:sz w:val="20"/>
                <w:szCs w:val="20"/>
                <w:lang w:val="es-ES"/>
              </w:rPr>
              <w:t>odificaciones</w:t>
            </w:r>
          </w:p>
          <w:p w:rsidR="003E06B5" w:rsidRPr="00D1541B" w:rsidRDefault="003E06B5" w:rsidP="008B3169">
            <w:pPr>
              <w:autoSpaceDE w:val="0"/>
              <w:autoSpaceDN w:val="0"/>
              <w:adjustRightInd w:val="0"/>
              <w:jc w:val="center"/>
              <w:rPr>
                <w:rFonts w:ascii="Arial" w:hAnsi="Arial" w:cs="Arial"/>
                <w:b/>
                <w:bCs/>
                <w:color w:val="FFFFFF"/>
                <w:sz w:val="20"/>
                <w:szCs w:val="20"/>
                <w:lang w:val="es-ES"/>
              </w:rPr>
            </w:pPr>
          </w:p>
        </w:tc>
      </w:tr>
      <w:tr w:rsidR="00D1541B" w:rsidRPr="00D1541B" w:rsidTr="006967AE">
        <w:trPr>
          <w:trHeight w:val="592"/>
        </w:trPr>
        <w:tc>
          <w:tcPr>
            <w:tcW w:w="1526" w:type="dxa"/>
            <w:tcBorders>
              <w:top w:val="single" w:sz="6" w:space="0" w:color="1F497D"/>
            </w:tcBorders>
            <w:vAlign w:val="center"/>
          </w:tcPr>
          <w:p w:rsidR="00D1541B" w:rsidRPr="00D1541B" w:rsidRDefault="00D1541B" w:rsidP="008B3169">
            <w:pPr>
              <w:autoSpaceDE w:val="0"/>
              <w:autoSpaceDN w:val="0"/>
              <w:adjustRightInd w:val="0"/>
              <w:jc w:val="center"/>
              <w:rPr>
                <w:rFonts w:ascii="Arial" w:hAnsi="Arial" w:cs="Arial"/>
                <w:sz w:val="20"/>
                <w:szCs w:val="20"/>
              </w:rPr>
            </w:pPr>
            <w:r w:rsidRPr="00D1541B">
              <w:rPr>
                <w:rFonts w:ascii="Arial" w:hAnsi="Arial" w:cs="Arial"/>
                <w:sz w:val="20"/>
                <w:szCs w:val="20"/>
              </w:rPr>
              <w:t>13-02-2012</w:t>
            </w:r>
          </w:p>
        </w:tc>
        <w:tc>
          <w:tcPr>
            <w:tcW w:w="1134" w:type="dxa"/>
            <w:tcBorders>
              <w:top w:val="single" w:sz="6" w:space="0" w:color="1F497D"/>
            </w:tcBorders>
            <w:vAlign w:val="center"/>
          </w:tcPr>
          <w:p w:rsidR="00D1541B" w:rsidRPr="00D1541B" w:rsidRDefault="00D1541B" w:rsidP="008B3169">
            <w:pPr>
              <w:autoSpaceDE w:val="0"/>
              <w:autoSpaceDN w:val="0"/>
              <w:adjustRightInd w:val="0"/>
              <w:jc w:val="center"/>
              <w:rPr>
                <w:rFonts w:ascii="Arial" w:hAnsi="Arial" w:cs="Arial"/>
                <w:sz w:val="20"/>
                <w:szCs w:val="20"/>
              </w:rPr>
            </w:pPr>
            <w:r w:rsidRPr="00D1541B">
              <w:rPr>
                <w:rFonts w:ascii="Arial" w:hAnsi="Arial" w:cs="Arial"/>
                <w:sz w:val="20"/>
                <w:szCs w:val="20"/>
              </w:rPr>
              <w:t>0</w:t>
            </w:r>
          </w:p>
        </w:tc>
        <w:tc>
          <w:tcPr>
            <w:tcW w:w="1984" w:type="dxa"/>
            <w:tcBorders>
              <w:top w:val="single" w:sz="6" w:space="0" w:color="1F497D"/>
            </w:tcBorders>
            <w:vAlign w:val="center"/>
          </w:tcPr>
          <w:p w:rsidR="00D1541B" w:rsidRPr="00D1541B" w:rsidRDefault="00D1541B" w:rsidP="008B3169">
            <w:pPr>
              <w:pStyle w:val="Ttulo1"/>
              <w:framePr w:hSpace="0" w:wrap="auto" w:vAnchor="margin" w:xAlign="left" w:yAlign="inline"/>
              <w:rPr>
                <w:b w:val="0"/>
                <w:color w:val="auto"/>
                <w:sz w:val="20"/>
                <w:szCs w:val="20"/>
              </w:rPr>
            </w:pPr>
            <w:r w:rsidRPr="00D1541B">
              <w:rPr>
                <w:b w:val="0"/>
                <w:color w:val="auto"/>
                <w:sz w:val="20"/>
                <w:szCs w:val="20"/>
              </w:rPr>
              <w:t>MM-IV-6-IN-</w:t>
            </w:r>
            <w:r w:rsidR="00503BE6">
              <w:rPr>
                <w:b w:val="0"/>
                <w:color w:val="auto"/>
                <w:sz w:val="20"/>
                <w:szCs w:val="20"/>
              </w:rPr>
              <w:t>3</w:t>
            </w:r>
          </w:p>
        </w:tc>
        <w:tc>
          <w:tcPr>
            <w:tcW w:w="4820" w:type="dxa"/>
            <w:tcBorders>
              <w:top w:val="single" w:sz="6" w:space="0" w:color="1F497D"/>
            </w:tcBorders>
            <w:vAlign w:val="center"/>
          </w:tcPr>
          <w:p w:rsidR="00D1541B" w:rsidRPr="00D1541B" w:rsidRDefault="00503BE6" w:rsidP="008B3169">
            <w:pPr>
              <w:jc w:val="center"/>
              <w:rPr>
                <w:rFonts w:ascii="Arial" w:hAnsi="Arial" w:cs="Arial"/>
                <w:bCs/>
                <w:color w:val="000000"/>
                <w:sz w:val="20"/>
                <w:szCs w:val="20"/>
                <w:lang w:val="es-ES_tradnl"/>
              </w:rPr>
            </w:pPr>
            <w:r w:rsidRPr="00503BE6">
              <w:rPr>
                <w:rFonts w:ascii="Arial" w:hAnsi="Arial" w:cs="Arial"/>
                <w:bCs/>
                <w:color w:val="000000" w:themeColor="text1"/>
                <w:sz w:val="20"/>
                <w:szCs w:val="20"/>
              </w:rPr>
              <w:t xml:space="preserve">Construcción: Instructivo de creación y actualización de </w:t>
            </w:r>
            <w:proofErr w:type="spellStart"/>
            <w:r w:rsidRPr="00503BE6">
              <w:rPr>
                <w:rFonts w:ascii="Arial" w:hAnsi="Arial" w:cs="Arial"/>
                <w:bCs/>
                <w:color w:val="000000" w:themeColor="text1"/>
                <w:sz w:val="20"/>
                <w:szCs w:val="20"/>
              </w:rPr>
              <w:t>CvLAC</w:t>
            </w:r>
            <w:proofErr w:type="spellEnd"/>
            <w:r w:rsidRPr="00503BE6">
              <w:rPr>
                <w:rFonts w:ascii="Arial" w:hAnsi="Arial" w:cs="Arial"/>
                <w:bCs/>
                <w:color w:val="000000" w:themeColor="text1"/>
                <w:sz w:val="20"/>
                <w:szCs w:val="20"/>
              </w:rPr>
              <w:t xml:space="preserve"> y </w:t>
            </w:r>
            <w:proofErr w:type="spellStart"/>
            <w:r w:rsidRPr="00503BE6">
              <w:rPr>
                <w:rFonts w:ascii="Arial" w:hAnsi="Arial" w:cs="Arial"/>
                <w:bCs/>
                <w:color w:val="000000" w:themeColor="text1"/>
                <w:sz w:val="20"/>
                <w:szCs w:val="20"/>
              </w:rPr>
              <w:t>GrupLAC</w:t>
            </w:r>
            <w:proofErr w:type="spellEnd"/>
          </w:p>
        </w:tc>
      </w:tr>
      <w:tr w:rsidR="00D1541B" w:rsidRPr="00D1541B" w:rsidTr="006967AE">
        <w:trPr>
          <w:trHeight w:val="592"/>
        </w:trPr>
        <w:tc>
          <w:tcPr>
            <w:tcW w:w="1526" w:type="dxa"/>
            <w:tcBorders>
              <w:top w:val="single" w:sz="6" w:space="0" w:color="1F497D"/>
            </w:tcBorders>
            <w:vAlign w:val="center"/>
          </w:tcPr>
          <w:p w:rsidR="00D1541B" w:rsidRPr="00D1541B" w:rsidRDefault="00A078EB" w:rsidP="008B3169">
            <w:pPr>
              <w:autoSpaceDE w:val="0"/>
              <w:autoSpaceDN w:val="0"/>
              <w:adjustRightInd w:val="0"/>
              <w:jc w:val="center"/>
              <w:rPr>
                <w:rFonts w:ascii="Arial" w:hAnsi="Arial" w:cs="Arial"/>
                <w:sz w:val="20"/>
                <w:szCs w:val="20"/>
              </w:rPr>
            </w:pPr>
            <w:r w:rsidRPr="00AF7470">
              <w:rPr>
                <w:rFonts w:ascii="Arial" w:hAnsi="Arial" w:cs="Arial"/>
                <w:sz w:val="20"/>
                <w:szCs w:val="20"/>
              </w:rPr>
              <w:t>04-09-2015</w:t>
            </w:r>
          </w:p>
        </w:tc>
        <w:tc>
          <w:tcPr>
            <w:tcW w:w="1134" w:type="dxa"/>
            <w:tcBorders>
              <w:top w:val="single" w:sz="6" w:space="0" w:color="1F497D"/>
            </w:tcBorders>
            <w:vAlign w:val="center"/>
          </w:tcPr>
          <w:p w:rsidR="00D1541B" w:rsidRPr="00D1541B" w:rsidRDefault="00D1541B" w:rsidP="008B3169">
            <w:pPr>
              <w:autoSpaceDE w:val="0"/>
              <w:autoSpaceDN w:val="0"/>
              <w:adjustRightInd w:val="0"/>
              <w:jc w:val="center"/>
              <w:rPr>
                <w:rFonts w:ascii="Arial" w:hAnsi="Arial" w:cs="Arial"/>
                <w:sz w:val="20"/>
                <w:szCs w:val="20"/>
              </w:rPr>
            </w:pPr>
            <w:r w:rsidRPr="00D1541B">
              <w:rPr>
                <w:rFonts w:ascii="Arial" w:hAnsi="Arial" w:cs="Arial"/>
                <w:sz w:val="20"/>
                <w:szCs w:val="20"/>
              </w:rPr>
              <w:t>1</w:t>
            </w:r>
          </w:p>
        </w:tc>
        <w:tc>
          <w:tcPr>
            <w:tcW w:w="1984" w:type="dxa"/>
            <w:tcBorders>
              <w:top w:val="single" w:sz="6" w:space="0" w:color="1F497D"/>
            </w:tcBorders>
            <w:vAlign w:val="center"/>
          </w:tcPr>
          <w:p w:rsidR="00D1541B" w:rsidRPr="00D1541B" w:rsidRDefault="008566C4" w:rsidP="008B3169">
            <w:pPr>
              <w:pStyle w:val="Ttulo1"/>
              <w:framePr w:hSpace="0" w:wrap="auto" w:vAnchor="margin" w:xAlign="left" w:yAlign="inline"/>
              <w:rPr>
                <w:b w:val="0"/>
                <w:color w:val="auto"/>
                <w:sz w:val="20"/>
                <w:szCs w:val="20"/>
              </w:rPr>
            </w:pPr>
            <w:r>
              <w:rPr>
                <w:rFonts w:eastAsiaTheme="minorHAnsi"/>
                <w:b w:val="0"/>
                <w:color w:val="auto"/>
                <w:sz w:val="20"/>
                <w:szCs w:val="20"/>
                <w:lang w:val="es-CO"/>
              </w:rPr>
              <w:t>PM-IV-6.1-IN-</w:t>
            </w:r>
            <w:r w:rsidR="00503BE6">
              <w:rPr>
                <w:rFonts w:eastAsiaTheme="minorHAnsi"/>
                <w:b w:val="0"/>
                <w:color w:val="auto"/>
                <w:sz w:val="20"/>
                <w:szCs w:val="20"/>
                <w:lang w:val="es-CO"/>
              </w:rPr>
              <w:t>3</w:t>
            </w:r>
          </w:p>
        </w:tc>
        <w:tc>
          <w:tcPr>
            <w:tcW w:w="4820" w:type="dxa"/>
            <w:tcBorders>
              <w:top w:val="single" w:sz="6" w:space="0" w:color="1F497D"/>
            </w:tcBorders>
            <w:vAlign w:val="center"/>
          </w:tcPr>
          <w:p w:rsidR="00D81ACA" w:rsidRPr="00D1541B" w:rsidRDefault="00D81ACA" w:rsidP="00D81ACA">
            <w:pPr>
              <w:autoSpaceDE w:val="0"/>
              <w:autoSpaceDN w:val="0"/>
              <w:adjustRightInd w:val="0"/>
              <w:jc w:val="center"/>
              <w:rPr>
                <w:rFonts w:ascii="Arial" w:hAnsi="Arial" w:cs="Arial"/>
                <w:bCs/>
                <w:sz w:val="20"/>
                <w:szCs w:val="20"/>
              </w:rPr>
            </w:pPr>
            <w:r w:rsidRPr="00D1541B">
              <w:rPr>
                <w:rFonts w:ascii="Arial" w:eastAsiaTheme="minorHAnsi" w:hAnsi="Arial" w:cs="Arial"/>
                <w:sz w:val="20"/>
                <w:szCs w:val="20"/>
              </w:rPr>
              <w:t xml:space="preserve">Actualización del código del instructivo, </w:t>
            </w:r>
            <w:r>
              <w:rPr>
                <w:rFonts w:ascii="Arial" w:eastAsiaTheme="minorHAnsi" w:hAnsi="Arial" w:cs="Arial"/>
                <w:sz w:val="20"/>
                <w:szCs w:val="20"/>
              </w:rPr>
              <w:t>proceso/subproceso relacionado, se eliminó el campo de alcance, actualización del contenido</w:t>
            </w:r>
            <w:r w:rsidRPr="00D1541B">
              <w:rPr>
                <w:rFonts w:ascii="Arial" w:eastAsiaTheme="minorHAnsi" w:hAnsi="Arial" w:cs="Arial"/>
                <w:sz w:val="20"/>
                <w:szCs w:val="20"/>
              </w:rPr>
              <w:t>,</w:t>
            </w:r>
            <w:r>
              <w:rPr>
                <w:rFonts w:ascii="Arial" w:eastAsiaTheme="minorHAnsi" w:hAnsi="Arial" w:cs="Arial"/>
                <w:sz w:val="20"/>
                <w:szCs w:val="20"/>
              </w:rPr>
              <w:t xml:space="preserve"> abreviaturas y definiciones y actualización del formato de caracterización del instructivo.</w:t>
            </w:r>
          </w:p>
        </w:tc>
      </w:tr>
    </w:tbl>
    <w:p w:rsidR="00AF574C" w:rsidRDefault="00AF574C" w:rsidP="008B3169">
      <w:pPr>
        <w:tabs>
          <w:tab w:val="num" w:pos="780"/>
        </w:tabs>
        <w:autoSpaceDE w:val="0"/>
        <w:autoSpaceDN w:val="0"/>
        <w:adjustRightInd w:val="0"/>
        <w:jc w:val="both"/>
        <w:rPr>
          <w:rFonts w:ascii="Arial" w:hAnsi="Arial" w:cs="Arial"/>
          <w:b/>
          <w:color w:val="000000"/>
          <w:sz w:val="22"/>
          <w:szCs w:val="22"/>
          <w:lang w:val="es-ES"/>
        </w:rPr>
      </w:pPr>
    </w:p>
    <w:p w:rsidR="008306B2" w:rsidRPr="0029416C" w:rsidRDefault="008306B2" w:rsidP="008B3169">
      <w:pPr>
        <w:tabs>
          <w:tab w:val="num" w:pos="780"/>
        </w:tabs>
        <w:autoSpaceDE w:val="0"/>
        <w:autoSpaceDN w:val="0"/>
        <w:adjustRightInd w:val="0"/>
        <w:jc w:val="both"/>
        <w:rPr>
          <w:rFonts w:ascii="Arial" w:hAnsi="Arial" w:cs="Arial"/>
          <w:b/>
          <w:color w:val="000000"/>
          <w:sz w:val="22"/>
          <w:szCs w:val="22"/>
          <w:lang w:val="es-ES"/>
        </w:rPr>
      </w:pPr>
    </w:p>
    <w:tbl>
      <w:tblPr>
        <w:tblW w:w="5226" w:type="pct"/>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4786"/>
        <w:gridCol w:w="4677"/>
      </w:tblGrid>
      <w:tr w:rsidR="008306B2" w:rsidRPr="00C95811" w:rsidTr="008306B2">
        <w:trPr>
          <w:trHeight w:val="318"/>
        </w:trPr>
        <w:tc>
          <w:tcPr>
            <w:tcW w:w="2529" w:type="pct"/>
            <w:tcBorders>
              <w:top w:val="single" w:sz="4" w:space="0" w:color="17365D"/>
              <w:left w:val="single" w:sz="4" w:space="0" w:color="17365D"/>
              <w:bottom w:val="single" w:sz="4" w:space="0" w:color="17365D"/>
              <w:right w:val="single" w:sz="4" w:space="0" w:color="1F497D"/>
            </w:tcBorders>
            <w:shd w:val="clear" w:color="auto" w:fill="548DD4"/>
            <w:hideMark/>
          </w:tcPr>
          <w:p w:rsidR="008306B2" w:rsidRPr="00C95811" w:rsidRDefault="008306B2" w:rsidP="003F240E">
            <w:pPr>
              <w:autoSpaceDE w:val="0"/>
              <w:autoSpaceDN w:val="0"/>
              <w:adjustRightInd w:val="0"/>
              <w:spacing w:line="276" w:lineRule="auto"/>
              <w:jc w:val="center"/>
              <w:rPr>
                <w:rFonts w:ascii="Arial" w:hAnsi="Arial" w:cs="Arial"/>
                <w:b/>
                <w:color w:val="FFFFFF"/>
                <w:sz w:val="20"/>
                <w:szCs w:val="20"/>
                <w:lang w:val="es-ES"/>
              </w:rPr>
            </w:pPr>
            <w:r w:rsidRPr="00C95811">
              <w:rPr>
                <w:rFonts w:ascii="Arial" w:hAnsi="Arial" w:cs="Arial"/>
                <w:b/>
                <w:color w:val="FFFFFF"/>
                <w:sz w:val="20"/>
                <w:szCs w:val="20"/>
                <w:lang w:val="es-ES"/>
              </w:rPr>
              <w:t>ELABORACIÓN</w:t>
            </w:r>
          </w:p>
        </w:tc>
        <w:tc>
          <w:tcPr>
            <w:tcW w:w="2471" w:type="pct"/>
            <w:tcBorders>
              <w:top w:val="single" w:sz="4" w:space="0" w:color="17365D"/>
              <w:left w:val="single" w:sz="4" w:space="0" w:color="1F497D"/>
              <w:bottom w:val="single" w:sz="4" w:space="0" w:color="17365D"/>
              <w:right w:val="single" w:sz="4" w:space="0" w:color="1F497D"/>
            </w:tcBorders>
            <w:shd w:val="clear" w:color="auto" w:fill="548DD4"/>
            <w:hideMark/>
          </w:tcPr>
          <w:p w:rsidR="008306B2" w:rsidRPr="00C95811" w:rsidRDefault="008306B2" w:rsidP="003F240E">
            <w:pPr>
              <w:autoSpaceDE w:val="0"/>
              <w:autoSpaceDN w:val="0"/>
              <w:adjustRightInd w:val="0"/>
              <w:spacing w:line="276" w:lineRule="auto"/>
              <w:jc w:val="center"/>
              <w:rPr>
                <w:rFonts w:ascii="Arial" w:hAnsi="Arial" w:cs="Arial"/>
                <w:b/>
                <w:color w:val="FFFFFF"/>
                <w:sz w:val="20"/>
                <w:szCs w:val="20"/>
                <w:lang w:val="es-ES"/>
              </w:rPr>
            </w:pPr>
            <w:r w:rsidRPr="00C95811">
              <w:rPr>
                <w:rFonts w:ascii="Arial" w:hAnsi="Arial" w:cs="Arial"/>
                <w:b/>
                <w:color w:val="FFFFFF"/>
                <w:sz w:val="20"/>
                <w:szCs w:val="20"/>
                <w:lang w:val="es-ES"/>
              </w:rPr>
              <w:t>REVISIÓN</w:t>
            </w:r>
          </w:p>
        </w:tc>
      </w:tr>
      <w:tr w:rsidR="008306B2" w:rsidRPr="00C95811" w:rsidTr="008306B2">
        <w:trPr>
          <w:trHeight w:val="435"/>
        </w:trPr>
        <w:tc>
          <w:tcPr>
            <w:tcW w:w="2529" w:type="pct"/>
            <w:tcBorders>
              <w:top w:val="single" w:sz="4" w:space="0" w:color="17365D"/>
              <w:left w:val="single" w:sz="4" w:space="0" w:color="1F497D"/>
              <w:bottom w:val="single" w:sz="4" w:space="0" w:color="1F497D"/>
              <w:right w:val="single" w:sz="4" w:space="0" w:color="1F497D"/>
            </w:tcBorders>
          </w:tcPr>
          <w:p w:rsidR="008306B2" w:rsidRPr="00C95811" w:rsidRDefault="008306B2" w:rsidP="003F240E">
            <w:pPr>
              <w:tabs>
                <w:tab w:val="num" w:pos="780"/>
              </w:tabs>
              <w:autoSpaceDE w:val="0"/>
              <w:autoSpaceDN w:val="0"/>
              <w:adjustRightInd w:val="0"/>
              <w:spacing w:line="276" w:lineRule="auto"/>
              <w:jc w:val="center"/>
              <w:rPr>
                <w:rFonts w:ascii="Arial" w:hAnsi="Arial" w:cs="Arial"/>
                <w:b/>
                <w:sz w:val="20"/>
                <w:szCs w:val="20"/>
                <w:lang w:val="es-ES"/>
              </w:rPr>
            </w:pPr>
            <w:r>
              <w:rPr>
                <w:rFonts w:ascii="Arial" w:hAnsi="Arial" w:cs="Arial"/>
                <w:b/>
                <w:sz w:val="20"/>
                <w:szCs w:val="20"/>
                <w:lang w:val="es-ES"/>
              </w:rPr>
              <w:t xml:space="preserve"> </w:t>
            </w:r>
          </w:p>
          <w:p w:rsidR="008306B2" w:rsidRPr="00C95811" w:rsidRDefault="008306B2" w:rsidP="003F240E">
            <w:pPr>
              <w:tabs>
                <w:tab w:val="num" w:pos="780"/>
              </w:tabs>
              <w:autoSpaceDE w:val="0"/>
              <w:autoSpaceDN w:val="0"/>
              <w:adjustRightInd w:val="0"/>
              <w:spacing w:line="276" w:lineRule="auto"/>
              <w:jc w:val="center"/>
              <w:rPr>
                <w:rFonts w:ascii="Arial" w:hAnsi="Arial" w:cs="Arial"/>
                <w:b/>
                <w:sz w:val="20"/>
                <w:szCs w:val="20"/>
                <w:lang w:val="es-ES"/>
              </w:rPr>
            </w:pPr>
          </w:p>
          <w:p w:rsidR="008306B2" w:rsidRPr="00C95811" w:rsidRDefault="008306B2" w:rsidP="003F240E">
            <w:pPr>
              <w:tabs>
                <w:tab w:val="num" w:pos="780"/>
              </w:tabs>
              <w:autoSpaceDE w:val="0"/>
              <w:autoSpaceDN w:val="0"/>
              <w:adjustRightInd w:val="0"/>
              <w:spacing w:line="276" w:lineRule="auto"/>
              <w:jc w:val="center"/>
              <w:rPr>
                <w:rFonts w:ascii="Arial" w:hAnsi="Arial" w:cs="Arial"/>
                <w:b/>
                <w:sz w:val="20"/>
                <w:szCs w:val="20"/>
                <w:lang w:val="es-ES"/>
              </w:rPr>
            </w:pPr>
          </w:p>
          <w:p w:rsidR="008306B2" w:rsidRPr="00C95811" w:rsidRDefault="008306B2" w:rsidP="003F240E">
            <w:pPr>
              <w:tabs>
                <w:tab w:val="num" w:pos="780"/>
              </w:tabs>
              <w:autoSpaceDE w:val="0"/>
              <w:autoSpaceDN w:val="0"/>
              <w:adjustRightInd w:val="0"/>
              <w:spacing w:line="276" w:lineRule="auto"/>
              <w:jc w:val="center"/>
              <w:rPr>
                <w:rFonts w:ascii="Arial" w:hAnsi="Arial" w:cs="Arial"/>
                <w:b/>
                <w:sz w:val="20"/>
                <w:szCs w:val="20"/>
                <w:lang w:val="es-ES"/>
              </w:rPr>
            </w:pPr>
          </w:p>
        </w:tc>
        <w:tc>
          <w:tcPr>
            <w:tcW w:w="2471" w:type="pct"/>
            <w:tcBorders>
              <w:top w:val="single" w:sz="4" w:space="0" w:color="17365D"/>
              <w:left w:val="single" w:sz="4" w:space="0" w:color="1F497D"/>
              <w:bottom w:val="single" w:sz="4" w:space="0" w:color="1F497D"/>
              <w:right w:val="single" w:sz="4" w:space="0" w:color="1F497D"/>
            </w:tcBorders>
          </w:tcPr>
          <w:p w:rsidR="008306B2" w:rsidRPr="00C95811" w:rsidRDefault="008306B2" w:rsidP="003F240E">
            <w:pPr>
              <w:tabs>
                <w:tab w:val="num" w:pos="780"/>
              </w:tabs>
              <w:autoSpaceDE w:val="0"/>
              <w:autoSpaceDN w:val="0"/>
              <w:adjustRightInd w:val="0"/>
              <w:spacing w:line="276" w:lineRule="auto"/>
              <w:jc w:val="center"/>
              <w:rPr>
                <w:rFonts w:ascii="Arial" w:hAnsi="Arial" w:cs="Arial"/>
                <w:b/>
                <w:sz w:val="20"/>
                <w:szCs w:val="20"/>
                <w:lang w:val="es-ES"/>
              </w:rPr>
            </w:pPr>
          </w:p>
          <w:p w:rsidR="008306B2" w:rsidRPr="00C95811" w:rsidRDefault="008306B2" w:rsidP="003F240E">
            <w:pPr>
              <w:tabs>
                <w:tab w:val="num" w:pos="780"/>
              </w:tabs>
              <w:autoSpaceDE w:val="0"/>
              <w:autoSpaceDN w:val="0"/>
              <w:adjustRightInd w:val="0"/>
              <w:spacing w:line="276" w:lineRule="auto"/>
              <w:jc w:val="center"/>
              <w:rPr>
                <w:rFonts w:ascii="Arial" w:hAnsi="Arial" w:cs="Arial"/>
                <w:b/>
                <w:sz w:val="20"/>
                <w:szCs w:val="20"/>
                <w:lang w:val="es-ES"/>
              </w:rPr>
            </w:pPr>
          </w:p>
          <w:p w:rsidR="008306B2" w:rsidRPr="00C95811" w:rsidRDefault="008306B2" w:rsidP="003F240E">
            <w:pPr>
              <w:tabs>
                <w:tab w:val="num" w:pos="780"/>
              </w:tabs>
              <w:autoSpaceDE w:val="0"/>
              <w:autoSpaceDN w:val="0"/>
              <w:adjustRightInd w:val="0"/>
              <w:spacing w:line="276" w:lineRule="auto"/>
              <w:jc w:val="center"/>
              <w:rPr>
                <w:rFonts w:ascii="Arial" w:hAnsi="Arial" w:cs="Arial"/>
                <w:b/>
                <w:sz w:val="20"/>
                <w:szCs w:val="20"/>
                <w:lang w:val="es-ES"/>
              </w:rPr>
            </w:pPr>
          </w:p>
          <w:p w:rsidR="008306B2" w:rsidRPr="00C95811" w:rsidRDefault="008306B2" w:rsidP="003F240E">
            <w:pPr>
              <w:tabs>
                <w:tab w:val="num" w:pos="780"/>
              </w:tabs>
              <w:autoSpaceDE w:val="0"/>
              <w:autoSpaceDN w:val="0"/>
              <w:adjustRightInd w:val="0"/>
              <w:spacing w:line="276" w:lineRule="auto"/>
              <w:jc w:val="center"/>
              <w:rPr>
                <w:rFonts w:ascii="Arial" w:hAnsi="Arial" w:cs="Arial"/>
                <w:b/>
                <w:sz w:val="20"/>
                <w:szCs w:val="20"/>
                <w:lang w:val="es-ES"/>
              </w:rPr>
            </w:pPr>
          </w:p>
          <w:p w:rsidR="008306B2" w:rsidRPr="00C95811" w:rsidRDefault="008306B2" w:rsidP="003F240E">
            <w:pPr>
              <w:tabs>
                <w:tab w:val="num" w:pos="780"/>
              </w:tabs>
              <w:autoSpaceDE w:val="0"/>
              <w:autoSpaceDN w:val="0"/>
              <w:adjustRightInd w:val="0"/>
              <w:spacing w:line="276" w:lineRule="auto"/>
              <w:jc w:val="center"/>
              <w:rPr>
                <w:rFonts w:ascii="Arial" w:hAnsi="Arial" w:cs="Arial"/>
                <w:b/>
                <w:sz w:val="20"/>
                <w:szCs w:val="20"/>
                <w:lang w:val="es-ES"/>
              </w:rPr>
            </w:pPr>
          </w:p>
        </w:tc>
      </w:tr>
      <w:tr w:rsidR="008306B2" w:rsidRPr="00C95811" w:rsidTr="008306B2">
        <w:trPr>
          <w:trHeight w:val="293"/>
        </w:trPr>
        <w:tc>
          <w:tcPr>
            <w:tcW w:w="2529" w:type="pct"/>
            <w:vMerge w:val="restart"/>
            <w:tcBorders>
              <w:top w:val="single" w:sz="4" w:space="0" w:color="1F497D"/>
              <w:left w:val="single" w:sz="4" w:space="0" w:color="1F497D"/>
              <w:right w:val="single" w:sz="4" w:space="0" w:color="1F497D"/>
            </w:tcBorders>
            <w:hideMark/>
          </w:tcPr>
          <w:p w:rsidR="008306B2" w:rsidRPr="00C95811" w:rsidRDefault="008306B2" w:rsidP="003F240E">
            <w:pPr>
              <w:tabs>
                <w:tab w:val="num" w:pos="780"/>
              </w:tabs>
              <w:autoSpaceDE w:val="0"/>
              <w:autoSpaceDN w:val="0"/>
              <w:adjustRightInd w:val="0"/>
              <w:spacing w:line="276" w:lineRule="auto"/>
              <w:jc w:val="both"/>
              <w:rPr>
                <w:rFonts w:ascii="Arial" w:hAnsi="Arial" w:cs="Arial"/>
                <w:color w:val="000000"/>
                <w:sz w:val="20"/>
                <w:szCs w:val="20"/>
                <w:lang w:val="es-ES"/>
              </w:rPr>
            </w:pPr>
            <w:r w:rsidRPr="00C95811">
              <w:rPr>
                <w:rFonts w:ascii="Arial" w:hAnsi="Arial" w:cs="Arial"/>
                <w:color w:val="000000"/>
                <w:sz w:val="20"/>
                <w:szCs w:val="20"/>
                <w:lang w:val="es-ES"/>
              </w:rPr>
              <w:t>Nombre:</w:t>
            </w:r>
          </w:p>
        </w:tc>
        <w:tc>
          <w:tcPr>
            <w:tcW w:w="2471" w:type="pct"/>
            <w:tcBorders>
              <w:top w:val="single" w:sz="4" w:space="0" w:color="1F497D"/>
              <w:left w:val="single" w:sz="4" w:space="0" w:color="1F497D"/>
              <w:bottom w:val="single" w:sz="4" w:space="0" w:color="1F497D"/>
              <w:right w:val="single" w:sz="4" w:space="0" w:color="1F497D"/>
            </w:tcBorders>
            <w:vAlign w:val="center"/>
            <w:hideMark/>
          </w:tcPr>
          <w:p w:rsidR="008306B2" w:rsidRPr="00C95811" w:rsidRDefault="008306B2" w:rsidP="003F240E">
            <w:pPr>
              <w:tabs>
                <w:tab w:val="num" w:pos="780"/>
              </w:tabs>
              <w:autoSpaceDE w:val="0"/>
              <w:autoSpaceDN w:val="0"/>
              <w:adjustRightInd w:val="0"/>
              <w:spacing w:line="276" w:lineRule="auto"/>
              <w:jc w:val="both"/>
              <w:rPr>
                <w:rFonts w:ascii="Arial" w:hAnsi="Arial" w:cs="Arial"/>
                <w:b/>
                <w:color w:val="000000"/>
                <w:sz w:val="20"/>
                <w:szCs w:val="20"/>
                <w:lang w:val="es-ES"/>
              </w:rPr>
            </w:pPr>
            <w:r w:rsidRPr="00C95811">
              <w:rPr>
                <w:rFonts w:ascii="Arial" w:hAnsi="Arial" w:cs="Arial"/>
                <w:sz w:val="20"/>
                <w:szCs w:val="20"/>
                <w:lang w:val="es-ES"/>
              </w:rPr>
              <w:t>Nombre:</w:t>
            </w:r>
          </w:p>
        </w:tc>
      </w:tr>
      <w:tr w:rsidR="008306B2" w:rsidRPr="00C95811" w:rsidTr="008306B2">
        <w:trPr>
          <w:trHeight w:val="293"/>
        </w:trPr>
        <w:tc>
          <w:tcPr>
            <w:tcW w:w="2529" w:type="pct"/>
            <w:vMerge/>
            <w:tcBorders>
              <w:left w:val="single" w:sz="4" w:space="0" w:color="1F497D"/>
              <w:bottom w:val="single" w:sz="4" w:space="0" w:color="1F497D"/>
              <w:right w:val="single" w:sz="4" w:space="0" w:color="1F497D"/>
            </w:tcBorders>
          </w:tcPr>
          <w:p w:rsidR="008306B2" w:rsidRPr="00C95811" w:rsidRDefault="008306B2" w:rsidP="003F240E">
            <w:pPr>
              <w:tabs>
                <w:tab w:val="num" w:pos="780"/>
              </w:tabs>
              <w:autoSpaceDE w:val="0"/>
              <w:autoSpaceDN w:val="0"/>
              <w:adjustRightInd w:val="0"/>
              <w:spacing w:line="276" w:lineRule="auto"/>
              <w:jc w:val="both"/>
              <w:rPr>
                <w:rFonts w:ascii="Arial" w:hAnsi="Arial" w:cs="Arial"/>
                <w:color w:val="000000"/>
                <w:sz w:val="20"/>
                <w:szCs w:val="20"/>
                <w:lang w:val="es-ES"/>
              </w:rPr>
            </w:pPr>
          </w:p>
        </w:tc>
        <w:tc>
          <w:tcPr>
            <w:tcW w:w="2471" w:type="pct"/>
            <w:tcBorders>
              <w:top w:val="single" w:sz="4" w:space="0" w:color="1F497D"/>
              <w:left w:val="single" w:sz="4" w:space="0" w:color="1F497D"/>
              <w:bottom w:val="single" w:sz="4" w:space="0" w:color="1F497D"/>
              <w:right w:val="single" w:sz="4" w:space="0" w:color="1F497D"/>
            </w:tcBorders>
            <w:vAlign w:val="center"/>
          </w:tcPr>
          <w:p w:rsidR="008306B2" w:rsidRPr="00C95811" w:rsidRDefault="008306B2" w:rsidP="003F240E">
            <w:pPr>
              <w:tabs>
                <w:tab w:val="num" w:pos="780"/>
              </w:tabs>
              <w:autoSpaceDE w:val="0"/>
              <w:autoSpaceDN w:val="0"/>
              <w:adjustRightInd w:val="0"/>
              <w:spacing w:line="276" w:lineRule="auto"/>
              <w:jc w:val="both"/>
              <w:rPr>
                <w:rFonts w:ascii="Arial" w:hAnsi="Arial" w:cs="Arial"/>
                <w:sz w:val="20"/>
                <w:szCs w:val="20"/>
                <w:lang w:val="es-ES"/>
              </w:rPr>
            </w:pPr>
            <w:r w:rsidRPr="00C95811">
              <w:rPr>
                <w:rFonts w:ascii="Arial" w:hAnsi="Arial" w:cs="Arial"/>
                <w:sz w:val="20"/>
                <w:szCs w:val="20"/>
                <w:lang w:val="es-ES"/>
              </w:rPr>
              <w:t>Responsable  Subproceso</w:t>
            </w:r>
          </w:p>
        </w:tc>
      </w:tr>
      <w:tr w:rsidR="008306B2" w:rsidRPr="00C95811" w:rsidTr="008306B2">
        <w:tc>
          <w:tcPr>
            <w:tcW w:w="2529" w:type="pct"/>
            <w:tcBorders>
              <w:top w:val="single" w:sz="4" w:space="0" w:color="1F497D"/>
              <w:left w:val="single" w:sz="4" w:space="0" w:color="1F497D"/>
              <w:bottom w:val="single" w:sz="4" w:space="0" w:color="1F497D"/>
              <w:right w:val="single" w:sz="4" w:space="0" w:color="1F497D"/>
            </w:tcBorders>
            <w:hideMark/>
          </w:tcPr>
          <w:p w:rsidR="008306B2" w:rsidRPr="00C95811" w:rsidRDefault="008306B2" w:rsidP="003F240E">
            <w:pPr>
              <w:tabs>
                <w:tab w:val="num" w:pos="780"/>
              </w:tabs>
              <w:autoSpaceDE w:val="0"/>
              <w:autoSpaceDN w:val="0"/>
              <w:adjustRightInd w:val="0"/>
              <w:spacing w:line="276" w:lineRule="auto"/>
              <w:jc w:val="both"/>
              <w:rPr>
                <w:rFonts w:ascii="Arial" w:hAnsi="Arial" w:cs="Arial"/>
                <w:sz w:val="20"/>
                <w:szCs w:val="20"/>
                <w:lang w:val="es-ES"/>
              </w:rPr>
            </w:pPr>
            <w:r w:rsidRPr="00C95811">
              <w:rPr>
                <w:rFonts w:ascii="Arial" w:hAnsi="Arial" w:cs="Arial"/>
                <w:sz w:val="20"/>
                <w:szCs w:val="20"/>
                <w:lang w:val="es-ES"/>
              </w:rPr>
              <w:t xml:space="preserve">Cargo: </w:t>
            </w:r>
            <w:r w:rsidRPr="00CF1ED0">
              <w:rPr>
                <w:rFonts w:ascii="Arial" w:hAnsi="Arial" w:cs="Arial"/>
                <w:sz w:val="20"/>
                <w:szCs w:val="20"/>
                <w:lang w:val="es-ES"/>
              </w:rPr>
              <w:t>Jefe de la División Gestión de la Investigación</w:t>
            </w:r>
          </w:p>
        </w:tc>
        <w:tc>
          <w:tcPr>
            <w:tcW w:w="2471" w:type="pct"/>
            <w:tcBorders>
              <w:top w:val="single" w:sz="4" w:space="0" w:color="1F497D"/>
              <w:left w:val="single" w:sz="4" w:space="0" w:color="1F497D"/>
              <w:bottom w:val="single" w:sz="4" w:space="0" w:color="1F497D"/>
              <w:right w:val="single" w:sz="4" w:space="0" w:color="1F497D"/>
            </w:tcBorders>
            <w:hideMark/>
          </w:tcPr>
          <w:p w:rsidR="008306B2" w:rsidRPr="00C95811" w:rsidRDefault="008306B2" w:rsidP="003C4676">
            <w:pPr>
              <w:tabs>
                <w:tab w:val="num" w:pos="780"/>
              </w:tabs>
              <w:autoSpaceDE w:val="0"/>
              <w:autoSpaceDN w:val="0"/>
              <w:adjustRightInd w:val="0"/>
              <w:spacing w:line="276" w:lineRule="auto"/>
              <w:jc w:val="both"/>
              <w:rPr>
                <w:rFonts w:ascii="Arial" w:hAnsi="Arial" w:cs="Arial"/>
                <w:sz w:val="20"/>
                <w:szCs w:val="20"/>
                <w:lang w:val="es-ES"/>
              </w:rPr>
            </w:pPr>
            <w:r w:rsidRPr="00C95811">
              <w:rPr>
                <w:rFonts w:ascii="Arial" w:hAnsi="Arial" w:cs="Arial"/>
                <w:sz w:val="20"/>
                <w:szCs w:val="20"/>
                <w:lang w:val="es-ES"/>
              </w:rPr>
              <w:t xml:space="preserve">Cargo: </w:t>
            </w:r>
          </w:p>
        </w:tc>
      </w:tr>
      <w:tr w:rsidR="008306B2" w:rsidRPr="00C95811" w:rsidTr="008306B2">
        <w:tc>
          <w:tcPr>
            <w:tcW w:w="2529" w:type="pct"/>
            <w:tcBorders>
              <w:top w:val="single" w:sz="4" w:space="0" w:color="1F497D"/>
              <w:left w:val="single" w:sz="4" w:space="0" w:color="1F497D"/>
              <w:bottom w:val="single" w:sz="4" w:space="0" w:color="1F497D"/>
              <w:right w:val="single" w:sz="4" w:space="0" w:color="1F497D"/>
            </w:tcBorders>
            <w:hideMark/>
          </w:tcPr>
          <w:p w:rsidR="008306B2" w:rsidRPr="00F32CC4" w:rsidRDefault="008306B2" w:rsidP="008306B2">
            <w:pPr>
              <w:tabs>
                <w:tab w:val="num" w:pos="780"/>
              </w:tabs>
              <w:autoSpaceDE w:val="0"/>
              <w:autoSpaceDN w:val="0"/>
              <w:adjustRightInd w:val="0"/>
              <w:spacing w:line="276" w:lineRule="auto"/>
              <w:jc w:val="both"/>
              <w:rPr>
                <w:rFonts w:ascii="Arial" w:hAnsi="Arial" w:cs="Arial"/>
                <w:sz w:val="20"/>
                <w:szCs w:val="20"/>
                <w:lang w:val="es-ES"/>
              </w:rPr>
            </w:pPr>
            <w:r w:rsidRPr="00F32CC4">
              <w:rPr>
                <w:rFonts w:ascii="Arial" w:hAnsi="Arial" w:cs="Arial"/>
                <w:sz w:val="20"/>
                <w:szCs w:val="20"/>
                <w:lang w:val="es-ES"/>
              </w:rPr>
              <w:t xml:space="preserve">Fecha: </w:t>
            </w:r>
            <w:r w:rsidRPr="00CF1ED0">
              <w:rPr>
                <w:rFonts w:ascii="Arial" w:hAnsi="Arial" w:cs="Arial"/>
                <w:sz w:val="20"/>
                <w:szCs w:val="20"/>
                <w:lang w:val="es-ES"/>
              </w:rPr>
              <w:t>2</w:t>
            </w:r>
            <w:r>
              <w:rPr>
                <w:rFonts w:ascii="Arial" w:hAnsi="Arial" w:cs="Arial"/>
                <w:sz w:val="20"/>
                <w:szCs w:val="20"/>
                <w:lang w:val="es-ES"/>
              </w:rPr>
              <w:t>4</w:t>
            </w:r>
            <w:r w:rsidRPr="00CF1ED0">
              <w:rPr>
                <w:rFonts w:ascii="Arial" w:hAnsi="Arial" w:cs="Arial"/>
                <w:sz w:val="20"/>
                <w:szCs w:val="20"/>
                <w:lang w:val="es-ES"/>
              </w:rPr>
              <w:t>-04-2015</w:t>
            </w:r>
          </w:p>
        </w:tc>
        <w:tc>
          <w:tcPr>
            <w:tcW w:w="2471" w:type="pct"/>
            <w:tcBorders>
              <w:top w:val="single" w:sz="4" w:space="0" w:color="1F497D"/>
              <w:left w:val="single" w:sz="4" w:space="0" w:color="1F497D"/>
              <w:bottom w:val="single" w:sz="4" w:space="0" w:color="1F497D"/>
              <w:right w:val="single" w:sz="4" w:space="0" w:color="1F497D"/>
            </w:tcBorders>
            <w:hideMark/>
          </w:tcPr>
          <w:p w:rsidR="008306B2" w:rsidRPr="00F32CC4" w:rsidRDefault="008306B2" w:rsidP="003F240E">
            <w:pPr>
              <w:tabs>
                <w:tab w:val="num" w:pos="780"/>
              </w:tabs>
              <w:autoSpaceDE w:val="0"/>
              <w:autoSpaceDN w:val="0"/>
              <w:adjustRightInd w:val="0"/>
              <w:spacing w:line="276" w:lineRule="auto"/>
              <w:jc w:val="both"/>
              <w:rPr>
                <w:rFonts w:ascii="Arial" w:hAnsi="Arial" w:cs="Arial"/>
                <w:sz w:val="20"/>
                <w:szCs w:val="20"/>
                <w:lang w:val="es-ES"/>
              </w:rPr>
            </w:pPr>
            <w:r w:rsidRPr="00F32CC4">
              <w:rPr>
                <w:rFonts w:ascii="Arial" w:hAnsi="Arial" w:cs="Arial"/>
                <w:sz w:val="20"/>
                <w:szCs w:val="20"/>
                <w:lang w:val="es-ES"/>
              </w:rPr>
              <w:t xml:space="preserve">Fecha: </w:t>
            </w:r>
          </w:p>
        </w:tc>
      </w:tr>
      <w:tr w:rsidR="008306B2" w:rsidRPr="00C95811" w:rsidTr="008306B2">
        <w:tc>
          <w:tcPr>
            <w:tcW w:w="2529" w:type="pct"/>
            <w:tcBorders>
              <w:top w:val="single" w:sz="4" w:space="0" w:color="1F497D"/>
              <w:left w:val="single" w:sz="4" w:space="0" w:color="1F497D"/>
              <w:bottom w:val="single" w:sz="4" w:space="0" w:color="1F497D"/>
              <w:right w:val="single" w:sz="4" w:space="0" w:color="1F497D"/>
            </w:tcBorders>
            <w:shd w:val="clear" w:color="auto" w:fill="548DD4" w:themeFill="text2" w:themeFillTint="99"/>
            <w:hideMark/>
          </w:tcPr>
          <w:p w:rsidR="008306B2" w:rsidRPr="001D585E" w:rsidRDefault="008306B2" w:rsidP="003F240E">
            <w:pPr>
              <w:autoSpaceDE w:val="0"/>
              <w:autoSpaceDN w:val="0"/>
              <w:adjustRightInd w:val="0"/>
              <w:spacing w:line="276" w:lineRule="auto"/>
              <w:jc w:val="center"/>
              <w:rPr>
                <w:rFonts w:ascii="Arial" w:hAnsi="Arial" w:cs="Arial"/>
                <w:b/>
                <w:color w:val="FFFFFF"/>
                <w:sz w:val="20"/>
                <w:szCs w:val="20"/>
                <w:lang w:val="es-ES"/>
              </w:rPr>
            </w:pPr>
            <w:r>
              <w:rPr>
                <w:rFonts w:ascii="Arial" w:hAnsi="Arial" w:cs="Arial"/>
                <w:b/>
                <w:color w:val="FFFFFF" w:themeColor="background1"/>
                <w:sz w:val="20"/>
                <w:szCs w:val="20"/>
                <w:lang w:val="es-ES"/>
              </w:rPr>
              <w:t>REVISIÓ</w:t>
            </w:r>
            <w:r w:rsidRPr="001D585E">
              <w:rPr>
                <w:rFonts w:ascii="Arial" w:hAnsi="Arial" w:cs="Arial"/>
                <w:b/>
                <w:color w:val="FFFFFF" w:themeColor="background1"/>
                <w:sz w:val="20"/>
                <w:szCs w:val="20"/>
                <w:lang w:val="es-ES"/>
              </w:rPr>
              <w:t>N</w:t>
            </w:r>
          </w:p>
        </w:tc>
        <w:tc>
          <w:tcPr>
            <w:tcW w:w="2471" w:type="pct"/>
            <w:tcBorders>
              <w:top w:val="single" w:sz="4" w:space="0" w:color="1F497D"/>
              <w:left w:val="single" w:sz="4" w:space="0" w:color="1F497D"/>
              <w:bottom w:val="single" w:sz="4" w:space="0" w:color="1F497D"/>
              <w:right w:val="single" w:sz="4" w:space="0" w:color="1F497D"/>
            </w:tcBorders>
            <w:shd w:val="clear" w:color="auto" w:fill="548DD4" w:themeFill="text2" w:themeFillTint="99"/>
            <w:hideMark/>
          </w:tcPr>
          <w:p w:rsidR="008306B2" w:rsidRPr="001D585E" w:rsidRDefault="008306B2" w:rsidP="003F240E">
            <w:pPr>
              <w:autoSpaceDE w:val="0"/>
              <w:autoSpaceDN w:val="0"/>
              <w:adjustRightInd w:val="0"/>
              <w:spacing w:line="276" w:lineRule="auto"/>
              <w:jc w:val="center"/>
              <w:rPr>
                <w:rFonts w:ascii="Arial" w:hAnsi="Arial" w:cs="Arial"/>
                <w:b/>
                <w:color w:val="FFFFFF"/>
                <w:sz w:val="20"/>
                <w:szCs w:val="20"/>
                <w:lang w:val="es-ES"/>
              </w:rPr>
            </w:pPr>
            <w:r>
              <w:rPr>
                <w:rFonts w:ascii="Arial" w:hAnsi="Arial" w:cs="Arial"/>
                <w:b/>
                <w:color w:val="FFFFFF"/>
                <w:sz w:val="20"/>
                <w:szCs w:val="20"/>
                <w:lang w:val="es-ES"/>
              </w:rPr>
              <w:t>APROBACIÓ</w:t>
            </w:r>
            <w:r w:rsidRPr="001D585E">
              <w:rPr>
                <w:rFonts w:ascii="Arial" w:hAnsi="Arial" w:cs="Arial"/>
                <w:b/>
                <w:color w:val="FFFFFF"/>
                <w:sz w:val="20"/>
                <w:szCs w:val="20"/>
                <w:lang w:val="es-ES"/>
              </w:rPr>
              <w:t>N</w:t>
            </w:r>
          </w:p>
        </w:tc>
      </w:tr>
      <w:tr w:rsidR="008306B2" w:rsidRPr="00C95811" w:rsidTr="008306B2">
        <w:tc>
          <w:tcPr>
            <w:tcW w:w="2529" w:type="pct"/>
            <w:tcBorders>
              <w:top w:val="single" w:sz="4" w:space="0" w:color="1F497D"/>
              <w:left w:val="single" w:sz="4" w:space="0" w:color="1F497D"/>
              <w:bottom w:val="single" w:sz="4" w:space="0" w:color="1F497D"/>
              <w:right w:val="single" w:sz="4" w:space="0" w:color="1F497D"/>
            </w:tcBorders>
          </w:tcPr>
          <w:p w:rsidR="008306B2" w:rsidRPr="001D585E" w:rsidRDefault="008306B2" w:rsidP="003F240E">
            <w:pPr>
              <w:tabs>
                <w:tab w:val="num" w:pos="780"/>
              </w:tabs>
              <w:autoSpaceDE w:val="0"/>
              <w:autoSpaceDN w:val="0"/>
              <w:adjustRightInd w:val="0"/>
              <w:spacing w:line="276" w:lineRule="auto"/>
              <w:rPr>
                <w:rFonts w:ascii="Arial" w:hAnsi="Arial" w:cs="Arial"/>
                <w:b/>
                <w:sz w:val="20"/>
                <w:szCs w:val="20"/>
                <w:lang w:val="es-ES"/>
              </w:rPr>
            </w:pPr>
          </w:p>
          <w:p w:rsidR="008306B2" w:rsidRPr="001D585E" w:rsidRDefault="008306B2" w:rsidP="003F240E">
            <w:pPr>
              <w:tabs>
                <w:tab w:val="num" w:pos="780"/>
              </w:tabs>
              <w:autoSpaceDE w:val="0"/>
              <w:autoSpaceDN w:val="0"/>
              <w:adjustRightInd w:val="0"/>
              <w:spacing w:line="276" w:lineRule="auto"/>
              <w:rPr>
                <w:rFonts w:ascii="Arial" w:hAnsi="Arial" w:cs="Arial"/>
                <w:b/>
                <w:sz w:val="20"/>
                <w:szCs w:val="20"/>
                <w:lang w:val="es-ES"/>
              </w:rPr>
            </w:pPr>
          </w:p>
          <w:p w:rsidR="008306B2" w:rsidRPr="001D585E" w:rsidRDefault="008306B2" w:rsidP="003F240E">
            <w:pPr>
              <w:tabs>
                <w:tab w:val="num" w:pos="780"/>
              </w:tabs>
              <w:autoSpaceDE w:val="0"/>
              <w:autoSpaceDN w:val="0"/>
              <w:adjustRightInd w:val="0"/>
              <w:spacing w:line="276" w:lineRule="auto"/>
              <w:rPr>
                <w:rFonts w:ascii="Arial" w:hAnsi="Arial" w:cs="Arial"/>
                <w:b/>
                <w:sz w:val="20"/>
                <w:szCs w:val="20"/>
                <w:lang w:val="es-ES"/>
              </w:rPr>
            </w:pPr>
          </w:p>
          <w:p w:rsidR="008306B2" w:rsidRDefault="008306B2" w:rsidP="003F240E">
            <w:pPr>
              <w:tabs>
                <w:tab w:val="num" w:pos="780"/>
              </w:tabs>
              <w:autoSpaceDE w:val="0"/>
              <w:autoSpaceDN w:val="0"/>
              <w:adjustRightInd w:val="0"/>
              <w:spacing w:line="276" w:lineRule="auto"/>
              <w:jc w:val="center"/>
              <w:rPr>
                <w:rFonts w:ascii="Arial" w:hAnsi="Arial" w:cs="Arial"/>
                <w:b/>
                <w:sz w:val="20"/>
                <w:szCs w:val="20"/>
                <w:lang w:val="es-ES"/>
              </w:rPr>
            </w:pPr>
          </w:p>
          <w:p w:rsidR="008306B2" w:rsidRPr="001D585E" w:rsidRDefault="008306B2" w:rsidP="003F240E">
            <w:pPr>
              <w:tabs>
                <w:tab w:val="num" w:pos="780"/>
              </w:tabs>
              <w:autoSpaceDE w:val="0"/>
              <w:autoSpaceDN w:val="0"/>
              <w:adjustRightInd w:val="0"/>
              <w:spacing w:line="276" w:lineRule="auto"/>
              <w:jc w:val="center"/>
              <w:rPr>
                <w:rFonts w:ascii="Arial" w:hAnsi="Arial" w:cs="Arial"/>
                <w:b/>
                <w:sz w:val="20"/>
                <w:szCs w:val="20"/>
                <w:lang w:val="es-ES"/>
              </w:rPr>
            </w:pPr>
          </w:p>
        </w:tc>
        <w:tc>
          <w:tcPr>
            <w:tcW w:w="2471" w:type="pct"/>
            <w:vMerge w:val="restart"/>
            <w:tcBorders>
              <w:top w:val="single" w:sz="4" w:space="0" w:color="1F497D"/>
              <w:left w:val="single" w:sz="4" w:space="0" w:color="1F497D"/>
              <w:right w:val="single" w:sz="4" w:space="0" w:color="1F497D"/>
            </w:tcBorders>
          </w:tcPr>
          <w:p w:rsidR="008306B2" w:rsidRPr="001D585E" w:rsidRDefault="008306B2" w:rsidP="003F240E">
            <w:pPr>
              <w:tabs>
                <w:tab w:val="num" w:pos="780"/>
              </w:tabs>
              <w:autoSpaceDE w:val="0"/>
              <w:autoSpaceDN w:val="0"/>
              <w:adjustRightInd w:val="0"/>
              <w:spacing w:line="276" w:lineRule="auto"/>
              <w:rPr>
                <w:rFonts w:ascii="Arial" w:hAnsi="Arial" w:cs="Arial"/>
                <w:b/>
                <w:sz w:val="20"/>
                <w:szCs w:val="20"/>
                <w:lang w:val="es-ES"/>
              </w:rPr>
            </w:pPr>
          </w:p>
          <w:p w:rsidR="008306B2" w:rsidRPr="001D585E" w:rsidRDefault="008306B2" w:rsidP="003F240E">
            <w:pPr>
              <w:tabs>
                <w:tab w:val="num" w:pos="780"/>
              </w:tabs>
              <w:autoSpaceDE w:val="0"/>
              <w:autoSpaceDN w:val="0"/>
              <w:adjustRightInd w:val="0"/>
              <w:spacing w:line="276" w:lineRule="auto"/>
              <w:rPr>
                <w:rFonts w:ascii="Arial" w:hAnsi="Arial" w:cs="Arial"/>
                <w:b/>
                <w:sz w:val="20"/>
                <w:szCs w:val="20"/>
                <w:lang w:val="es-ES"/>
              </w:rPr>
            </w:pPr>
          </w:p>
          <w:p w:rsidR="008306B2" w:rsidRPr="001D585E" w:rsidRDefault="008306B2" w:rsidP="003F240E">
            <w:pPr>
              <w:tabs>
                <w:tab w:val="num" w:pos="780"/>
              </w:tabs>
              <w:autoSpaceDE w:val="0"/>
              <w:autoSpaceDN w:val="0"/>
              <w:adjustRightInd w:val="0"/>
              <w:spacing w:line="276" w:lineRule="auto"/>
              <w:rPr>
                <w:rFonts w:ascii="Arial" w:hAnsi="Arial" w:cs="Arial"/>
                <w:b/>
                <w:sz w:val="20"/>
                <w:szCs w:val="20"/>
                <w:lang w:val="es-ES"/>
              </w:rPr>
            </w:pPr>
          </w:p>
          <w:p w:rsidR="008306B2" w:rsidRPr="001D585E" w:rsidRDefault="008306B2" w:rsidP="003F240E">
            <w:pPr>
              <w:tabs>
                <w:tab w:val="num" w:pos="780"/>
              </w:tabs>
              <w:autoSpaceDE w:val="0"/>
              <w:autoSpaceDN w:val="0"/>
              <w:adjustRightInd w:val="0"/>
              <w:spacing w:line="276" w:lineRule="auto"/>
              <w:rPr>
                <w:rFonts w:ascii="Arial" w:hAnsi="Arial" w:cs="Arial"/>
                <w:b/>
                <w:sz w:val="20"/>
                <w:szCs w:val="20"/>
                <w:lang w:val="es-ES"/>
              </w:rPr>
            </w:pPr>
          </w:p>
          <w:p w:rsidR="008306B2" w:rsidRPr="001D585E" w:rsidRDefault="008306B2" w:rsidP="003F240E">
            <w:pPr>
              <w:tabs>
                <w:tab w:val="num" w:pos="780"/>
              </w:tabs>
              <w:autoSpaceDE w:val="0"/>
              <w:autoSpaceDN w:val="0"/>
              <w:adjustRightInd w:val="0"/>
              <w:spacing w:line="276" w:lineRule="auto"/>
              <w:rPr>
                <w:rFonts w:ascii="Arial" w:hAnsi="Arial" w:cs="Arial"/>
                <w:b/>
                <w:sz w:val="20"/>
                <w:szCs w:val="20"/>
                <w:lang w:val="es-ES"/>
              </w:rPr>
            </w:pPr>
          </w:p>
          <w:p w:rsidR="008306B2" w:rsidRPr="001D585E" w:rsidRDefault="008306B2" w:rsidP="003F240E">
            <w:pPr>
              <w:tabs>
                <w:tab w:val="num" w:pos="780"/>
              </w:tabs>
              <w:autoSpaceDE w:val="0"/>
              <w:autoSpaceDN w:val="0"/>
              <w:adjustRightInd w:val="0"/>
              <w:spacing w:line="276" w:lineRule="auto"/>
              <w:rPr>
                <w:rFonts w:ascii="Arial" w:hAnsi="Arial" w:cs="Arial"/>
                <w:b/>
                <w:sz w:val="20"/>
                <w:szCs w:val="20"/>
                <w:lang w:val="es-ES"/>
              </w:rPr>
            </w:pPr>
          </w:p>
        </w:tc>
      </w:tr>
      <w:tr w:rsidR="008306B2" w:rsidRPr="00C95811" w:rsidTr="008306B2">
        <w:tc>
          <w:tcPr>
            <w:tcW w:w="2529" w:type="pct"/>
            <w:tcBorders>
              <w:top w:val="single" w:sz="4" w:space="0" w:color="1F497D"/>
              <w:left w:val="single" w:sz="4" w:space="0" w:color="1F497D"/>
              <w:bottom w:val="single" w:sz="4" w:space="0" w:color="1F497D"/>
              <w:right w:val="single" w:sz="4" w:space="0" w:color="1F497D"/>
            </w:tcBorders>
          </w:tcPr>
          <w:p w:rsidR="008306B2" w:rsidRPr="00F32CC4" w:rsidRDefault="008306B2" w:rsidP="003F240E">
            <w:pPr>
              <w:tabs>
                <w:tab w:val="num" w:pos="780"/>
              </w:tabs>
              <w:autoSpaceDE w:val="0"/>
              <w:autoSpaceDN w:val="0"/>
              <w:adjustRightInd w:val="0"/>
              <w:spacing w:line="276" w:lineRule="auto"/>
              <w:jc w:val="both"/>
              <w:rPr>
                <w:rFonts w:ascii="Arial" w:hAnsi="Arial" w:cs="Arial"/>
                <w:sz w:val="20"/>
                <w:szCs w:val="20"/>
                <w:lang w:val="es-ES"/>
              </w:rPr>
            </w:pPr>
            <w:r w:rsidRPr="00F32CC4">
              <w:rPr>
                <w:rFonts w:ascii="Arial" w:hAnsi="Arial" w:cs="Arial"/>
                <w:sz w:val="20"/>
                <w:szCs w:val="20"/>
                <w:lang w:val="es-ES"/>
              </w:rPr>
              <w:t>Nombre:</w:t>
            </w:r>
          </w:p>
        </w:tc>
        <w:tc>
          <w:tcPr>
            <w:tcW w:w="2471" w:type="pct"/>
            <w:vMerge/>
            <w:tcBorders>
              <w:left w:val="single" w:sz="4" w:space="0" w:color="1F497D"/>
              <w:bottom w:val="single" w:sz="4" w:space="0" w:color="1F497D"/>
              <w:right w:val="single" w:sz="4" w:space="0" w:color="1F497D"/>
            </w:tcBorders>
          </w:tcPr>
          <w:p w:rsidR="008306B2" w:rsidRPr="00F32CC4" w:rsidRDefault="008306B2" w:rsidP="003F240E">
            <w:pPr>
              <w:tabs>
                <w:tab w:val="num" w:pos="780"/>
              </w:tabs>
              <w:autoSpaceDE w:val="0"/>
              <w:autoSpaceDN w:val="0"/>
              <w:adjustRightInd w:val="0"/>
              <w:spacing w:line="276" w:lineRule="auto"/>
              <w:jc w:val="both"/>
              <w:rPr>
                <w:rFonts w:ascii="Arial" w:hAnsi="Arial" w:cs="Arial"/>
                <w:sz w:val="20"/>
                <w:szCs w:val="20"/>
                <w:lang w:val="es-ES"/>
              </w:rPr>
            </w:pPr>
          </w:p>
        </w:tc>
      </w:tr>
      <w:tr w:rsidR="008306B2" w:rsidRPr="00C95811" w:rsidTr="008306B2">
        <w:tc>
          <w:tcPr>
            <w:tcW w:w="2529" w:type="pct"/>
            <w:tcBorders>
              <w:top w:val="single" w:sz="4" w:space="0" w:color="1F497D"/>
              <w:left w:val="single" w:sz="4" w:space="0" w:color="1F497D"/>
              <w:bottom w:val="single" w:sz="4" w:space="0" w:color="1F497D"/>
              <w:right w:val="single" w:sz="4" w:space="0" w:color="1F497D"/>
            </w:tcBorders>
            <w:hideMark/>
          </w:tcPr>
          <w:p w:rsidR="008306B2" w:rsidRPr="00F32CC4" w:rsidRDefault="008306B2" w:rsidP="003F240E">
            <w:pPr>
              <w:tabs>
                <w:tab w:val="num" w:pos="780"/>
              </w:tabs>
              <w:autoSpaceDE w:val="0"/>
              <w:autoSpaceDN w:val="0"/>
              <w:adjustRightInd w:val="0"/>
              <w:spacing w:line="276" w:lineRule="auto"/>
              <w:jc w:val="both"/>
              <w:rPr>
                <w:rFonts w:ascii="Arial" w:hAnsi="Arial" w:cs="Arial"/>
                <w:sz w:val="20"/>
                <w:szCs w:val="20"/>
                <w:lang w:val="es-ES"/>
              </w:rPr>
            </w:pPr>
            <w:r w:rsidRPr="00F32CC4">
              <w:rPr>
                <w:rFonts w:ascii="Arial" w:hAnsi="Arial" w:cs="Arial"/>
                <w:sz w:val="20"/>
                <w:szCs w:val="20"/>
                <w:lang w:val="es-ES"/>
              </w:rPr>
              <w:t>Responsable Proceso</w:t>
            </w:r>
          </w:p>
        </w:tc>
        <w:tc>
          <w:tcPr>
            <w:tcW w:w="2471" w:type="pct"/>
            <w:vMerge/>
            <w:tcBorders>
              <w:left w:val="single" w:sz="4" w:space="0" w:color="1F497D"/>
              <w:bottom w:val="single" w:sz="4" w:space="0" w:color="1F497D"/>
              <w:right w:val="single" w:sz="4" w:space="0" w:color="1F497D"/>
            </w:tcBorders>
          </w:tcPr>
          <w:p w:rsidR="008306B2" w:rsidRPr="00F32CC4" w:rsidRDefault="008306B2" w:rsidP="003F240E">
            <w:pPr>
              <w:tabs>
                <w:tab w:val="num" w:pos="780"/>
              </w:tabs>
              <w:autoSpaceDE w:val="0"/>
              <w:autoSpaceDN w:val="0"/>
              <w:adjustRightInd w:val="0"/>
              <w:spacing w:line="276" w:lineRule="auto"/>
              <w:jc w:val="both"/>
              <w:rPr>
                <w:rFonts w:ascii="Arial" w:hAnsi="Arial" w:cs="Arial"/>
                <w:sz w:val="20"/>
                <w:szCs w:val="20"/>
                <w:lang w:val="es-ES"/>
              </w:rPr>
            </w:pPr>
          </w:p>
        </w:tc>
      </w:tr>
      <w:tr w:rsidR="008306B2" w:rsidRPr="00C95811" w:rsidTr="008306B2">
        <w:tc>
          <w:tcPr>
            <w:tcW w:w="2529" w:type="pct"/>
            <w:tcBorders>
              <w:top w:val="single" w:sz="4" w:space="0" w:color="1F497D"/>
              <w:left w:val="single" w:sz="4" w:space="0" w:color="1F497D"/>
              <w:bottom w:val="single" w:sz="4" w:space="0" w:color="1F497D"/>
              <w:right w:val="single" w:sz="4" w:space="0" w:color="1F497D"/>
            </w:tcBorders>
            <w:hideMark/>
          </w:tcPr>
          <w:p w:rsidR="008306B2" w:rsidRPr="00F32CC4" w:rsidRDefault="008306B2" w:rsidP="003F240E">
            <w:pPr>
              <w:tabs>
                <w:tab w:val="num" w:pos="780"/>
              </w:tabs>
              <w:autoSpaceDE w:val="0"/>
              <w:autoSpaceDN w:val="0"/>
              <w:adjustRightInd w:val="0"/>
              <w:spacing w:line="276" w:lineRule="auto"/>
              <w:jc w:val="both"/>
              <w:rPr>
                <w:rFonts w:ascii="Arial" w:hAnsi="Arial" w:cs="Arial"/>
                <w:sz w:val="20"/>
                <w:szCs w:val="20"/>
                <w:lang w:val="es-ES"/>
              </w:rPr>
            </w:pPr>
            <w:r w:rsidRPr="00F32CC4">
              <w:rPr>
                <w:rFonts w:ascii="Arial" w:hAnsi="Arial" w:cs="Arial"/>
                <w:sz w:val="20"/>
                <w:szCs w:val="20"/>
                <w:lang w:val="es-ES"/>
              </w:rPr>
              <w:t xml:space="preserve">Cargo: Vicerrector (a) </w:t>
            </w:r>
            <w:r>
              <w:rPr>
                <w:rFonts w:ascii="Arial" w:hAnsi="Arial" w:cs="Arial"/>
                <w:sz w:val="20"/>
                <w:szCs w:val="20"/>
                <w:lang w:val="es-ES"/>
              </w:rPr>
              <w:t xml:space="preserve">de Investigaciones </w:t>
            </w:r>
          </w:p>
        </w:tc>
        <w:tc>
          <w:tcPr>
            <w:tcW w:w="2471" w:type="pct"/>
            <w:tcBorders>
              <w:top w:val="single" w:sz="4" w:space="0" w:color="1F497D"/>
              <w:left w:val="single" w:sz="4" w:space="0" w:color="1F497D"/>
              <w:bottom w:val="single" w:sz="4" w:space="0" w:color="1F497D"/>
              <w:right w:val="single" w:sz="4" w:space="0" w:color="1F497D"/>
            </w:tcBorders>
            <w:hideMark/>
          </w:tcPr>
          <w:p w:rsidR="008306B2" w:rsidRPr="00F32CC4" w:rsidRDefault="008306B2" w:rsidP="003F240E">
            <w:pPr>
              <w:tabs>
                <w:tab w:val="num" w:pos="780"/>
              </w:tabs>
              <w:autoSpaceDE w:val="0"/>
              <w:autoSpaceDN w:val="0"/>
              <w:adjustRightInd w:val="0"/>
              <w:spacing w:line="276" w:lineRule="auto"/>
              <w:jc w:val="both"/>
              <w:rPr>
                <w:rFonts w:ascii="Arial" w:hAnsi="Arial" w:cs="Arial"/>
                <w:sz w:val="20"/>
                <w:szCs w:val="20"/>
                <w:lang w:val="es-ES"/>
              </w:rPr>
            </w:pPr>
            <w:r w:rsidRPr="00F32CC4">
              <w:rPr>
                <w:rFonts w:ascii="Arial" w:hAnsi="Arial" w:cs="Arial"/>
                <w:sz w:val="20"/>
                <w:szCs w:val="20"/>
                <w:lang w:val="es-ES"/>
              </w:rPr>
              <w:t>Rector</w:t>
            </w:r>
          </w:p>
        </w:tc>
      </w:tr>
      <w:tr w:rsidR="008306B2" w:rsidRPr="00C95811" w:rsidTr="008306B2">
        <w:tc>
          <w:tcPr>
            <w:tcW w:w="2529" w:type="pct"/>
            <w:tcBorders>
              <w:top w:val="single" w:sz="4" w:space="0" w:color="1F497D"/>
              <w:left w:val="single" w:sz="4" w:space="0" w:color="1F497D"/>
              <w:bottom w:val="single" w:sz="4" w:space="0" w:color="1F497D"/>
              <w:right w:val="single" w:sz="4" w:space="0" w:color="1F497D"/>
            </w:tcBorders>
            <w:hideMark/>
          </w:tcPr>
          <w:p w:rsidR="008306B2" w:rsidRPr="00F32CC4" w:rsidRDefault="008306B2" w:rsidP="003F240E">
            <w:pPr>
              <w:tabs>
                <w:tab w:val="num" w:pos="780"/>
              </w:tabs>
              <w:autoSpaceDE w:val="0"/>
              <w:autoSpaceDN w:val="0"/>
              <w:adjustRightInd w:val="0"/>
              <w:spacing w:line="276" w:lineRule="auto"/>
              <w:jc w:val="both"/>
              <w:rPr>
                <w:rFonts w:ascii="Arial" w:hAnsi="Arial" w:cs="Arial"/>
                <w:sz w:val="20"/>
                <w:szCs w:val="20"/>
                <w:lang w:val="es-ES"/>
              </w:rPr>
            </w:pPr>
            <w:r w:rsidRPr="00F32CC4">
              <w:rPr>
                <w:rFonts w:ascii="Arial" w:hAnsi="Arial" w:cs="Arial"/>
                <w:sz w:val="20"/>
                <w:szCs w:val="20"/>
                <w:lang w:val="es-ES"/>
              </w:rPr>
              <w:t xml:space="preserve">Fecha: </w:t>
            </w:r>
          </w:p>
        </w:tc>
        <w:tc>
          <w:tcPr>
            <w:tcW w:w="2471" w:type="pct"/>
            <w:tcBorders>
              <w:top w:val="single" w:sz="4" w:space="0" w:color="1F497D"/>
              <w:left w:val="single" w:sz="4" w:space="0" w:color="1F497D"/>
              <w:bottom w:val="single" w:sz="4" w:space="0" w:color="1F497D"/>
              <w:right w:val="single" w:sz="4" w:space="0" w:color="1F497D"/>
            </w:tcBorders>
            <w:hideMark/>
          </w:tcPr>
          <w:p w:rsidR="008306B2" w:rsidRPr="00F32CC4" w:rsidRDefault="008306B2" w:rsidP="003F240E">
            <w:pPr>
              <w:tabs>
                <w:tab w:val="num" w:pos="780"/>
              </w:tabs>
              <w:autoSpaceDE w:val="0"/>
              <w:autoSpaceDN w:val="0"/>
              <w:adjustRightInd w:val="0"/>
              <w:spacing w:line="276" w:lineRule="auto"/>
              <w:jc w:val="both"/>
              <w:rPr>
                <w:rFonts w:ascii="Arial" w:hAnsi="Arial" w:cs="Arial"/>
                <w:sz w:val="20"/>
                <w:szCs w:val="20"/>
                <w:lang w:val="es-ES"/>
              </w:rPr>
            </w:pPr>
            <w:r w:rsidRPr="00F32CC4">
              <w:rPr>
                <w:rFonts w:ascii="Arial" w:hAnsi="Arial" w:cs="Arial"/>
                <w:sz w:val="20"/>
                <w:szCs w:val="20"/>
                <w:lang w:val="es-ES"/>
              </w:rPr>
              <w:t>Fecha:  04-09-2015</w:t>
            </w:r>
          </w:p>
        </w:tc>
      </w:tr>
    </w:tbl>
    <w:p w:rsidR="00BD6FA5" w:rsidRDefault="00C46305" w:rsidP="008B3169">
      <w:pPr>
        <w:tabs>
          <w:tab w:val="left" w:pos="1624"/>
        </w:tabs>
        <w:jc w:val="both"/>
        <w:rPr>
          <w:rFonts w:ascii="Arial" w:hAnsi="Arial" w:cs="Arial"/>
          <w:sz w:val="22"/>
          <w:szCs w:val="22"/>
          <w:lang w:val="es-ES"/>
        </w:rPr>
      </w:pPr>
      <w:r>
        <w:rPr>
          <w:rFonts w:ascii="Arial" w:hAnsi="Arial" w:cs="Arial"/>
          <w:b/>
          <w:color w:val="7F7F7F"/>
          <w:sz w:val="20"/>
          <w:szCs w:val="20"/>
          <w:lang w:val="es-ES"/>
        </w:rPr>
        <w:t xml:space="preserve">Nota: </w:t>
      </w:r>
      <w:r>
        <w:rPr>
          <w:rFonts w:ascii="Arial" w:hAnsi="Arial" w:cs="Arial"/>
          <w:color w:val="7F7F7F"/>
          <w:sz w:val="20"/>
          <w:szCs w:val="20"/>
          <w:lang w:val="es-ES"/>
        </w:rPr>
        <w:t>La firma en el espacio revisión - responsable de subproceso, aplica cuando el subproceso exista.</w:t>
      </w:r>
    </w:p>
    <w:p w:rsidR="00BD6FA5" w:rsidRPr="00BD6FA5" w:rsidRDefault="00BD6FA5" w:rsidP="00BD6FA5">
      <w:pPr>
        <w:rPr>
          <w:rFonts w:ascii="Arial" w:hAnsi="Arial" w:cs="Arial"/>
          <w:sz w:val="22"/>
          <w:szCs w:val="22"/>
          <w:lang w:val="es-ES"/>
        </w:rPr>
      </w:pPr>
    </w:p>
    <w:p w:rsidR="00BD6FA5" w:rsidRPr="00BD6FA5" w:rsidRDefault="00BD6FA5" w:rsidP="00BD6FA5">
      <w:pPr>
        <w:rPr>
          <w:rFonts w:ascii="Arial" w:hAnsi="Arial" w:cs="Arial"/>
          <w:sz w:val="22"/>
          <w:szCs w:val="22"/>
          <w:lang w:val="es-ES"/>
        </w:rPr>
      </w:pPr>
    </w:p>
    <w:p w:rsidR="00BD6FA5" w:rsidRPr="00BD6FA5" w:rsidRDefault="00BD6FA5" w:rsidP="00BD6FA5">
      <w:pPr>
        <w:rPr>
          <w:rFonts w:ascii="Arial" w:hAnsi="Arial" w:cs="Arial"/>
          <w:sz w:val="22"/>
          <w:szCs w:val="22"/>
          <w:lang w:val="es-ES"/>
        </w:rPr>
      </w:pPr>
    </w:p>
    <w:p w:rsidR="00BD6FA5" w:rsidRDefault="00BD6FA5" w:rsidP="00BD6FA5">
      <w:pPr>
        <w:rPr>
          <w:rFonts w:ascii="Arial" w:hAnsi="Arial" w:cs="Arial"/>
          <w:sz w:val="22"/>
          <w:szCs w:val="22"/>
          <w:lang w:val="es-ES"/>
        </w:rPr>
      </w:pPr>
    </w:p>
    <w:p w:rsidR="008306B2" w:rsidRPr="00BD6FA5" w:rsidRDefault="00BD6FA5" w:rsidP="00BD6FA5">
      <w:pPr>
        <w:tabs>
          <w:tab w:val="left" w:pos="4873"/>
        </w:tabs>
        <w:rPr>
          <w:rFonts w:ascii="Arial" w:hAnsi="Arial" w:cs="Arial"/>
          <w:sz w:val="22"/>
          <w:szCs w:val="22"/>
          <w:lang w:val="es-ES"/>
        </w:rPr>
      </w:pPr>
      <w:r>
        <w:rPr>
          <w:rFonts w:ascii="Arial" w:hAnsi="Arial" w:cs="Arial"/>
          <w:sz w:val="22"/>
          <w:szCs w:val="22"/>
          <w:lang w:val="es-ES"/>
        </w:rPr>
        <w:tab/>
      </w:r>
    </w:p>
    <w:sectPr w:rsidR="008306B2" w:rsidRPr="00BD6FA5" w:rsidSect="00ED6678">
      <w:headerReference w:type="even" r:id="rId10"/>
      <w:headerReference w:type="default" r:id="rId11"/>
      <w:footerReference w:type="even" r:id="rId12"/>
      <w:footerReference w:type="default" r:id="rId13"/>
      <w:headerReference w:type="first" r:id="rId14"/>
      <w:footerReference w:type="first" r:id="rId15"/>
      <w:pgSz w:w="12240" w:h="15840" w:code="1"/>
      <w:pgMar w:top="1985" w:right="1701" w:bottom="1361" w:left="1701" w:header="720" w:footer="68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0229" w:rsidRDefault="00800229">
      <w:r>
        <w:separator/>
      </w:r>
    </w:p>
  </w:endnote>
  <w:endnote w:type="continuationSeparator" w:id="0">
    <w:p w:rsidR="00800229" w:rsidRDefault="00800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6B2" w:rsidRDefault="008306B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4ED" w:rsidRDefault="002070F7">
    <w:pPr>
      <w:pStyle w:val="Piedepgina"/>
      <w:rPr>
        <w:rFonts w:ascii="Arial" w:hAnsi="Arial" w:cs="Arial"/>
        <w:b/>
        <w:i/>
        <w:sz w:val="16"/>
        <w:szCs w:val="16"/>
        <w:lang w:val="es-ES_tradnl"/>
      </w:rPr>
    </w:pPr>
    <w:r>
      <w:rPr>
        <w:rFonts w:ascii="Arial" w:hAnsi="Arial" w:cs="Arial"/>
        <w:b/>
        <w:i/>
        <w:noProof/>
        <w:sz w:val="16"/>
        <w:szCs w:val="16"/>
        <w:lang w:eastAsia="es-CO"/>
      </w:rPr>
      <w:pict>
        <v:line id="Line 1" o:spid="_x0000_s205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05pt" to="432.3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" strokecolor="navy" strokeweight="4.5pt">
          <v:stroke linestyle="thinThick"/>
        </v:lin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4ED" w:rsidRDefault="002070F7" w:rsidP="00596987">
    <w:pPr>
      <w:pStyle w:val="Piedepgina"/>
      <w:rPr>
        <w:rFonts w:ascii="Arial" w:hAnsi="Arial" w:cs="Arial"/>
        <w:b/>
        <w:i/>
        <w:sz w:val="16"/>
        <w:szCs w:val="16"/>
        <w:lang w:val="es-ES_tradnl"/>
      </w:rPr>
    </w:pPr>
    <w:r>
      <w:rPr>
        <w:rFonts w:ascii="Arial" w:hAnsi="Arial" w:cs="Arial"/>
        <w:b/>
        <w:i/>
        <w:noProof/>
        <w:sz w:val="16"/>
        <w:szCs w:val="16"/>
        <w:lang w:eastAsia="es-CO"/>
      </w:rPr>
      <w:pict>
        <v:line id="Line 5" o:spid="_x0000_s2052"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pt" to="6in,.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" strokecolor="navy" strokeweight="4.5pt">
          <v:stroke linestyle="thinThick"/>
        </v:lin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0229" w:rsidRDefault="00800229">
      <w:r>
        <w:separator/>
      </w:r>
    </w:p>
  </w:footnote>
  <w:footnote w:type="continuationSeparator" w:id="0">
    <w:p w:rsidR="00800229" w:rsidRDefault="008002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4ED" w:rsidRDefault="002070F7">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4247722" o:spid="_x0000_s2055" type="#_x0000_t136" style="position:absolute;margin-left:0;margin-top:0;width:654.75pt;height:60.75pt;rotation:315;z-index:-251654144;mso-position-horizontal:center;mso-position-horizontal-relative:margin;mso-position-vertical:center;mso-position-vertical-relative:margin" o:allowincell="f" fillcolor="#bfbfbf [2412]" stroked="f">
          <v:fill opacity=".5"/>
          <v:textpath style="font-family:&quot;Arial&quot;;font-size:54pt" string="COPIA NO CONTROLADA"/>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98" w:type="dxa"/>
      <w:tblInd w:w="-34" w:type="dxa"/>
      <w:tblBorders>
        <w:top w:val="single" w:sz="12" w:space="0" w:color="1F497D"/>
        <w:left w:val="single" w:sz="12" w:space="0" w:color="1F497D"/>
        <w:bottom w:val="single" w:sz="12" w:space="0" w:color="1F497D"/>
        <w:right w:val="single" w:sz="12" w:space="0" w:color="1F497D"/>
        <w:insideH w:val="single" w:sz="12" w:space="0" w:color="1F497D"/>
        <w:insideV w:val="single" w:sz="12" w:space="0" w:color="1F497D"/>
      </w:tblBorders>
      <w:tblLayout w:type="fixed"/>
      <w:tblLook w:val="01E0" w:firstRow="1" w:lastRow="1" w:firstColumn="1" w:lastColumn="1" w:noHBand="0" w:noVBand="0"/>
    </w:tblPr>
    <w:tblGrid>
      <w:gridCol w:w="1418"/>
      <w:gridCol w:w="1276"/>
      <w:gridCol w:w="1559"/>
      <w:gridCol w:w="3402"/>
      <w:gridCol w:w="1843"/>
    </w:tblGrid>
    <w:tr w:rsidR="00E324E8" w:rsidRPr="00AB6E42" w:rsidTr="004125BB">
      <w:trPr>
        <w:trHeight w:val="1246"/>
      </w:trPr>
      <w:tc>
        <w:tcPr>
          <w:tcW w:w="1418" w:type="dxa"/>
          <w:vAlign w:val="center"/>
        </w:tcPr>
        <w:p w:rsidR="00E324E8" w:rsidRPr="001827EE" w:rsidRDefault="002070F7" w:rsidP="00AF09ED">
          <w:pPr>
            <w:pStyle w:val="Encabezado"/>
            <w:jc w:val="center"/>
            <w:rPr>
              <w:rFonts w:ascii="Arial" w:hAnsi="Arial" w:cs="Arial"/>
              <w:color w:val="000080"/>
              <w:sz w:val="28"/>
              <w:szCs w:val="28"/>
              <w:lang w:val="es-ES_tradnl"/>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4247723" o:spid="_x0000_s2056" type="#_x0000_t136" style="position:absolute;left:0;text-align:left;margin-left:0;margin-top:0;width:654.75pt;height:60.75pt;rotation:315;z-index:-251652096;mso-position-horizontal:center;mso-position-horizontal-relative:margin;mso-position-vertical:center;mso-position-vertical-relative:margin" o:allowincell="f" fillcolor="#bfbfbf [2412]" stroked="f">
                <v:fill opacity=".5"/>
                <v:textpath style="font-family:&quot;Arial&quot;;font-size:54pt" string="COPIA NO CONTROLADA"/>
                <w10:wrap anchorx="margin" anchory="margin"/>
              </v:shape>
            </w:pict>
          </w:r>
          <w:r w:rsidR="00D0582B">
            <w:rPr>
              <w:rFonts w:ascii="Arial" w:hAnsi="Arial" w:cs="Arial"/>
              <w:noProof/>
              <w:color w:val="000080"/>
              <w:sz w:val="28"/>
              <w:szCs w:val="28"/>
              <w:lang w:eastAsia="es-CO"/>
            </w:rPr>
            <w:drawing>
              <wp:anchor distT="0" distB="0" distL="114300" distR="114300" simplePos="0" relativeHeight="251656192" behindDoc="0" locked="0" layoutInCell="1" allowOverlap="1" wp14:anchorId="60E6AD4D" wp14:editId="0C934A14">
                <wp:simplePos x="0" y="0"/>
                <wp:positionH relativeFrom="column">
                  <wp:posOffset>28575</wp:posOffset>
                </wp:positionH>
                <wp:positionV relativeFrom="paragraph">
                  <wp:posOffset>-19685</wp:posOffset>
                </wp:positionV>
                <wp:extent cx="701675" cy="660400"/>
                <wp:effectExtent l="0" t="0" r="3175" b="6350"/>
                <wp:wrapNone/>
                <wp:docPr id="79" name="Imagen 79"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escud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01675" cy="660400"/>
                        </a:xfrm>
                        <a:prstGeom prst="rect">
                          <a:avLst/>
                        </a:prstGeom>
                        <a:noFill/>
                        <a:ln>
                          <a:noFill/>
                        </a:ln>
                      </pic:spPr>
                    </pic:pic>
                  </a:graphicData>
                </a:graphic>
              </wp:anchor>
            </w:drawing>
          </w:r>
        </w:p>
      </w:tc>
      <w:tc>
        <w:tcPr>
          <w:tcW w:w="8080" w:type="dxa"/>
          <w:gridSpan w:val="4"/>
        </w:tcPr>
        <w:p w:rsidR="00730373" w:rsidRDefault="00730373" w:rsidP="00730373">
          <w:pPr>
            <w:jc w:val="center"/>
            <w:rPr>
              <w:rFonts w:ascii="Arial" w:hAnsi="Arial" w:cs="Arial"/>
              <w:b/>
              <w:color w:val="000080"/>
              <w:lang w:val="es-ES_tradnl"/>
            </w:rPr>
          </w:pPr>
        </w:p>
        <w:p w:rsidR="0029416C" w:rsidRPr="00A95317" w:rsidRDefault="0029416C" w:rsidP="0029416C">
          <w:pPr>
            <w:pStyle w:val="Encabezado"/>
            <w:jc w:val="center"/>
            <w:rPr>
              <w:rFonts w:ascii="Arial" w:hAnsi="Arial" w:cs="Arial"/>
              <w:color w:val="000080"/>
              <w:lang w:val="es-ES_tradnl"/>
            </w:rPr>
          </w:pPr>
          <w:r w:rsidRPr="00A95317">
            <w:rPr>
              <w:rFonts w:ascii="Arial" w:hAnsi="Arial" w:cs="Arial"/>
              <w:color w:val="000080"/>
              <w:lang w:val="es-ES_tradnl"/>
            </w:rPr>
            <w:t>Vicerrectoría de Investigaciones</w:t>
          </w:r>
        </w:p>
        <w:p w:rsidR="00E324E8" w:rsidRPr="00C10232" w:rsidRDefault="008B3169" w:rsidP="0029416C">
          <w:pPr>
            <w:pStyle w:val="Encabezado"/>
            <w:jc w:val="center"/>
            <w:rPr>
              <w:rFonts w:ascii="Arial" w:hAnsi="Arial" w:cs="Arial"/>
              <w:color w:val="000080"/>
              <w:sz w:val="28"/>
              <w:szCs w:val="28"/>
              <w:lang w:val="es-ES_tradnl"/>
            </w:rPr>
          </w:pPr>
          <w:r w:rsidRPr="008B3169">
            <w:rPr>
              <w:rFonts w:ascii="Arial" w:hAnsi="Arial" w:cs="Arial"/>
              <w:color w:val="000080"/>
              <w:lang w:val="es-ES_tradnl"/>
            </w:rPr>
            <w:t xml:space="preserve">Creación y actualización de </w:t>
          </w:r>
          <w:proofErr w:type="spellStart"/>
          <w:r w:rsidRPr="008B3169">
            <w:rPr>
              <w:rFonts w:ascii="Arial" w:hAnsi="Arial" w:cs="Arial"/>
              <w:color w:val="000080"/>
              <w:lang w:val="es-ES_tradnl"/>
            </w:rPr>
            <w:t>CvLAC</w:t>
          </w:r>
          <w:proofErr w:type="spellEnd"/>
          <w:r w:rsidRPr="008B3169">
            <w:rPr>
              <w:rFonts w:ascii="Arial" w:hAnsi="Arial" w:cs="Arial"/>
              <w:color w:val="000080"/>
              <w:lang w:val="es-ES_tradnl"/>
            </w:rPr>
            <w:t xml:space="preserve"> y </w:t>
          </w:r>
          <w:proofErr w:type="spellStart"/>
          <w:r w:rsidRPr="008B3169">
            <w:rPr>
              <w:rFonts w:ascii="Arial" w:hAnsi="Arial" w:cs="Arial"/>
              <w:color w:val="000080"/>
              <w:lang w:val="es-ES_tradnl"/>
            </w:rPr>
            <w:t>GrupLAC</w:t>
          </w:r>
          <w:proofErr w:type="spellEnd"/>
        </w:p>
      </w:tc>
    </w:tr>
    <w:tr w:rsidR="00E324E8" w:rsidRPr="00AF44AE" w:rsidTr="00A078EB">
      <w:trPr>
        <w:trHeight w:val="27"/>
      </w:trPr>
      <w:tc>
        <w:tcPr>
          <w:tcW w:w="2694" w:type="dxa"/>
          <w:gridSpan w:val="2"/>
          <w:vAlign w:val="center"/>
        </w:tcPr>
        <w:p w:rsidR="00E324E8" w:rsidRPr="001827EE" w:rsidRDefault="0029416C" w:rsidP="00E5131B">
          <w:pPr>
            <w:pStyle w:val="Encabezado"/>
            <w:jc w:val="center"/>
            <w:rPr>
              <w:color w:val="000080"/>
              <w:lang w:val="es-ES_tradnl"/>
            </w:rPr>
          </w:pPr>
          <w:r w:rsidRPr="00E61AAC">
            <w:rPr>
              <w:rFonts w:ascii="Arial" w:hAnsi="Arial" w:cs="Arial"/>
              <w:color w:val="000080"/>
              <w:sz w:val="20"/>
              <w:szCs w:val="20"/>
              <w:lang w:val="es-ES_tradnl"/>
            </w:rPr>
            <w:t>Código: PM-IV-6.1-IN-</w:t>
          </w:r>
          <w:r w:rsidR="008B3169">
            <w:rPr>
              <w:rFonts w:ascii="Arial" w:hAnsi="Arial" w:cs="Arial"/>
              <w:color w:val="000080"/>
              <w:sz w:val="20"/>
              <w:szCs w:val="20"/>
              <w:lang w:val="es-ES_tradnl"/>
            </w:rPr>
            <w:t>3</w:t>
          </w:r>
        </w:p>
      </w:tc>
      <w:tc>
        <w:tcPr>
          <w:tcW w:w="1559" w:type="dxa"/>
          <w:vAlign w:val="center"/>
        </w:tcPr>
        <w:p w:rsidR="00E324E8" w:rsidRPr="00AF44AE" w:rsidRDefault="00E324E8" w:rsidP="008C5286">
          <w:pPr>
            <w:pStyle w:val="Encabezado"/>
            <w:jc w:val="center"/>
            <w:rPr>
              <w:rFonts w:ascii="Arial" w:hAnsi="Arial" w:cs="Arial"/>
              <w:color w:val="000080"/>
              <w:sz w:val="20"/>
              <w:szCs w:val="20"/>
              <w:lang w:val="es-ES_tradnl"/>
            </w:rPr>
          </w:pPr>
          <w:r w:rsidRPr="00AF44AE">
            <w:rPr>
              <w:rFonts w:ascii="Arial" w:hAnsi="Arial" w:cs="Arial"/>
              <w:color w:val="000080"/>
              <w:sz w:val="20"/>
              <w:szCs w:val="20"/>
              <w:lang w:val="es-ES_tradnl"/>
            </w:rPr>
            <w:t>Versión</w:t>
          </w:r>
          <w:r>
            <w:rPr>
              <w:rFonts w:ascii="Arial" w:hAnsi="Arial" w:cs="Arial"/>
              <w:color w:val="000080"/>
              <w:sz w:val="20"/>
              <w:szCs w:val="20"/>
              <w:lang w:val="es-ES_tradnl"/>
            </w:rPr>
            <w:t>:</w:t>
          </w:r>
          <w:r w:rsidR="0029416C">
            <w:rPr>
              <w:rFonts w:ascii="Arial" w:hAnsi="Arial" w:cs="Arial"/>
              <w:color w:val="000080"/>
              <w:sz w:val="20"/>
              <w:szCs w:val="20"/>
              <w:lang w:val="es-ES_tradnl"/>
            </w:rPr>
            <w:t xml:space="preserve"> 1</w:t>
          </w:r>
        </w:p>
      </w:tc>
      <w:tc>
        <w:tcPr>
          <w:tcW w:w="3402" w:type="dxa"/>
          <w:vAlign w:val="center"/>
        </w:tcPr>
        <w:p w:rsidR="00E324E8" w:rsidRPr="00AF44AE" w:rsidRDefault="0029416C" w:rsidP="008C5286">
          <w:pPr>
            <w:pStyle w:val="Encabezado"/>
            <w:jc w:val="center"/>
            <w:rPr>
              <w:rFonts w:ascii="Arial" w:hAnsi="Arial" w:cs="Arial"/>
              <w:color w:val="000080"/>
              <w:sz w:val="20"/>
              <w:szCs w:val="20"/>
              <w:lang w:val="es-ES_tradnl"/>
            </w:rPr>
          </w:pPr>
          <w:r w:rsidRPr="00E61AAC">
            <w:rPr>
              <w:rFonts w:ascii="Arial" w:hAnsi="Arial" w:cs="Arial"/>
              <w:color w:val="000080"/>
              <w:sz w:val="20"/>
              <w:szCs w:val="20"/>
              <w:lang w:val="es-ES_tradnl"/>
            </w:rPr>
            <w:t>Fecha de actualización:</w:t>
          </w:r>
          <w:r w:rsidR="00A078EB">
            <w:t xml:space="preserve"> </w:t>
          </w:r>
          <w:r w:rsidR="00A078EB" w:rsidRPr="00A078EB">
            <w:rPr>
              <w:rFonts w:ascii="Arial" w:hAnsi="Arial" w:cs="Arial"/>
              <w:color w:val="000080"/>
              <w:sz w:val="20"/>
              <w:szCs w:val="20"/>
              <w:lang w:val="es-ES_tradnl"/>
            </w:rPr>
            <w:t>04-09-2015</w:t>
          </w:r>
        </w:p>
      </w:tc>
      <w:tc>
        <w:tcPr>
          <w:tcW w:w="1843" w:type="dxa"/>
        </w:tcPr>
        <w:p w:rsidR="00E324E8" w:rsidRPr="00AF44AE" w:rsidRDefault="00E324E8" w:rsidP="008C5286">
          <w:pPr>
            <w:pStyle w:val="Encabezado"/>
            <w:jc w:val="center"/>
            <w:rPr>
              <w:rFonts w:ascii="Arial" w:hAnsi="Arial" w:cs="Arial"/>
              <w:color w:val="000080"/>
              <w:sz w:val="20"/>
              <w:szCs w:val="20"/>
              <w:lang w:val="es-ES_tradnl"/>
            </w:rPr>
          </w:pPr>
          <w:r w:rsidRPr="00AF44AE">
            <w:rPr>
              <w:rFonts w:ascii="Arial" w:hAnsi="Arial" w:cs="Arial"/>
              <w:color w:val="000080"/>
              <w:sz w:val="20"/>
              <w:szCs w:val="20"/>
              <w:lang w:val="es-ES_tradnl"/>
            </w:rPr>
            <w:t>Página</w:t>
          </w:r>
          <w:r w:rsidR="00DD0736" w:rsidRPr="00AF44AE">
            <w:rPr>
              <w:rFonts w:ascii="Arial" w:hAnsi="Arial" w:cs="Arial"/>
              <w:color w:val="000080"/>
              <w:sz w:val="20"/>
              <w:szCs w:val="20"/>
              <w:lang w:val="es-ES_tradnl"/>
            </w:rPr>
            <w:fldChar w:fldCharType="begin"/>
          </w:r>
          <w:r w:rsidRPr="00AF44AE">
            <w:rPr>
              <w:rFonts w:ascii="Arial" w:hAnsi="Arial" w:cs="Arial"/>
              <w:color w:val="000080"/>
              <w:sz w:val="20"/>
              <w:szCs w:val="20"/>
              <w:lang w:val="es-ES_tradnl"/>
            </w:rPr>
            <w:instrText xml:space="preserve"> PAGE </w:instrText>
          </w:r>
          <w:r w:rsidR="00DD0736" w:rsidRPr="00AF44AE">
            <w:rPr>
              <w:rFonts w:ascii="Arial" w:hAnsi="Arial" w:cs="Arial"/>
              <w:color w:val="000080"/>
              <w:sz w:val="20"/>
              <w:szCs w:val="20"/>
              <w:lang w:val="es-ES_tradnl"/>
            </w:rPr>
            <w:fldChar w:fldCharType="separate"/>
          </w:r>
          <w:r w:rsidR="002070F7">
            <w:rPr>
              <w:rFonts w:ascii="Arial" w:hAnsi="Arial" w:cs="Arial"/>
              <w:noProof/>
              <w:color w:val="000080"/>
              <w:sz w:val="20"/>
              <w:szCs w:val="20"/>
              <w:lang w:val="es-ES_tradnl"/>
            </w:rPr>
            <w:t>1</w:t>
          </w:r>
          <w:r w:rsidR="00DD0736" w:rsidRPr="00AF44AE">
            <w:rPr>
              <w:rFonts w:ascii="Arial" w:hAnsi="Arial" w:cs="Arial"/>
              <w:color w:val="000080"/>
              <w:sz w:val="20"/>
              <w:szCs w:val="20"/>
              <w:lang w:val="es-ES_tradnl"/>
            </w:rPr>
            <w:fldChar w:fldCharType="end"/>
          </w:r>
          <w:r w:rsidRPr="00AF44AE">
            <w:rPr>
              <w:rFonts w:ascii="Arial" w:hAnsi="Arial" w:cs="Arial"/>
              <w:color w:val="000080"/>
              <w:sz w:val="20"/>
              <w:szCs w:val="20"/>
              <w:lang w:val="es-ES_tradnl"/>
            </w:rPr>
            <w:t xml:space="preserve"> de </w:t>
          </w:r>
          <w:r w:rsidR="00DD0736" w:rsidRPr="00AF44AE">
            <w:rPr>
              <w:rFonts w:ascii="Arial" w:hAnsi="Arial" w:cs="Arial"/>
              <w:color w:val="000080"/>
              <w:sz w:val="20"/>
              <w:szCs w:val="20"/>
              <w:lang w:val="es-ES_tradnl"/>
            </w:rPr>
            <w:fldChar w:fldCharType="begin"/>
          </w:r>
          <w:r w:rsidRPr="00AF44AE">
            <w:rPr>
              <w:rFonts w:ascii="Arial" w:hAnsi="Arial" w:cs="Arial"/>
              <w:color w:val="000080"/>
              <w:sz w:val="20"/>
              <w:szCs w:val="20"/>
              <w:lang w:val="es-ES_tradnl"/>
            </w:rPr>
            <w:instrText xml:space="preserve"> NUMPAGES </w:instrText>
          </w:r>
          <w:r w:rsidR="00DD0736" w:rsidRPr="00AF44AE">
            <w:rPr>
              <w:rFonts w:ascii="Arial" w:hAnsi="Arial" w:cs="Arial"/>
              <w:color w:val="000080"/>
              <w:sz w:val="20"/>
              <w:szCs w:val="20"/>
              <w:lang w:val="es-ES_tradnl"/>
            </w:rPr>
            <w:fldChar w:fldCharType="separate"/>
          </w:r>
          <w:r w:rsidR="002070F7">
            <w:rPr>
              <w:rFonts w:ascii="Arial" w:hAnsi="Arial" w:cs="Arial"/>
              <w:noProof/>
              <w:color w:val="000080"/>
              <w:sz w:val="20"/>
              <w:szCs w:val="20"/>
              <w:lang w:val="es-ES_tradnl"/>
            </w:rPr>
            <w:t>6</w:t>
          </w:r>
          <w:r w:rsidR="00DD0736" w:rsidRPr="00AF44AE">
            <w:rPr>
              <w:rFonts w:ascii="Arial" w:hAnsi="Arial" w:cs="Arial"/>
              <w:color w:val="000080"/>
              <w:sz w:val="20"/>
              <w:szCs w:val="20"/>
              <w:lang w:val="es-ES_tradnl"/>
            </w:rPr>
            <w:fldChar w:fldCharType="end"/>
          </w:r>
        </w:p>
      </w:tc>
    </w:tr>
  </w:tbl>
  <w:p w:rsidR="00122827" w:rsidRPr="00122827" w:rsidRDefault="00122827" w:rsidP="00122827">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98" w:type="dxa"/>
      <w:tblInd w:w="-34" w:type="dxa"/>
      <w:tblBorders>
        <w:top w:val="single" w:sz="12" w:space="0" w:color="1F497D"/>
        <w:left w:val="single" w:sz="12" w:space="0" w:color="1F497D"/>
        <w:bottom w:val="single" w:sz="12" w:space="0" w:color="1F497D"/>
        <w:right w:val="single" w:sz="12" w:space="0" w:color="1F497D"/>
        <w:insideH w:val="single" w:sz="12" w:space="0" w:color="1F497D"/>
        <w:insideV w:val="single" w:sz="12" w:space="0" w:color="1F497D"/>
      </w:tblBorders>
      <w:tblLayout w:type="fixed"/>
      <w:tblLook w:val="01E0" w:firstRow="1" w:lastRow="1" w:firstColumn="1" w:lastColumn="1" w:noHBand="0" w:noVBand="0"/>
    </w:tblPr>
    <w:tblGrid>
      <w:gridCol w:w="1567"/>
      <w:gridCol w:w="1518"/>
      <w:gridCol w:w="1674"/>
      <w:gridCol w:w="3321"/>
      <w:gridCol w:w="1418"/>
    </w:tblGrid>
    <w:tr w:rsidR="00B15843" w:rsidRPr="00F47BB1" w:rsidTr="00C33932">
      <w:trPr>
        <w:trHeight w:val="1401"/>
      </w:trPr>
      <w:tc>
        <w:tcPr>
          <w:tcW w:w="1567" w:type="dxa"/>
          <w:vAlign w:val="center"/>
        </w:tcPr>
        <w:p w:rsidR="00B15843" w:rsidRPr="001827EE" w:rsidRDefault="002070F7" w:rsidP="00B800F4">
          <w:pPr>
            <w:pStyle w:val="Encabezado"/>
            <w:jc w:val="center"/>
            <w:rPr>
              <w:rFonts w:ascii="Arial" w:hAnsi="Arial" w:cs="Arial"/>
              <w:color w:val="000080"/>
              <w:sz w:val="28"/>
              <w:szCs w:val="28"/>
              <w:lang w:val="es-ES_tradnl"/>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4247721" o:spid="_x0000_s2054" type="#_x0000_t136" style="position:absolute;left:0;text-align:left;margin-left:0;margin-top:0;width:654.75pt;height:60.75pt;rotation:315;z-index:-251656192;mso-position-horizontal:center;mso-position-horizontal-relative:margin;mso-position-vertical:center;mso-position-vertical-relative:margin" o:allowincell="f" fillcolor="#bfbfbf [2412]" stroked="f">
                <v:fill opacity=".5"/>
                <v:textpath style="font-family:&quot;Arial&quot;;font-size:54pt" string="COPIA NO CONTROLADA"/>
                <w10:wrap anchorx="margin" anchory="margin"/>
              </v:shape>
            </w:pict>
          </w:r>
          <w:r w:rsidR="00D0582B">
            <w:rPr>
              <w:rFonts w:ascii="Arial" w:hAnsi="Arial" w:cs="Arial"/>
              <w:noProof/>
              <w:color w:val="000080"/>
              <w:sz w:val="28"/>
              <w:szCs w:val="28"/>
              <w:lang w:eastAsia="es-CO"/>
            </w:rPr>
            <w:drawing>
              <wp:inline distT="0" distB="0" distL="0" distR="0" wp14:anchorId="28757C3F" wp14:editId="3E2C347C">
                <wp:extent cx="744279" cy="701180"/>
                <wp:effectExtent l="0" t="0" r="0" b="3810"/>
                <wp:docPr id="14" name="Imagen 14"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scud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197" cy="699219"/>
                        </a:xfrm>
                        <a:prstGeom prst="rect">
                          <a:avLst/>
                        </a:prstGeom>
                        <a:noFill/>
                        <a:ln>
                          <a:noFill/>
                        </a:ln>
                      </pic:spPr>
                    </pic:pic>
                  </a:graphicData>
                </a:graphic>
              </wp:inline>
            </w:drawing>
          </w:r>
        </w:p>
      </w:tc>
      <w:tc>
        <w:tcPr>
          <w:tcW w:w="7931" w:type="dxa"/>
          <w:gridSpan w:val="4"/>
        </w:tcPr>
        <w:p w:rsidR="00B15843" w:rsidRDefault="00B15843" w:rsidP="00B800F4">
          <w:pPr>
            <w:pStyle w:val="Encabezado"/>
            <w:jc w:val="center"/>
            <w:rPr>
              <w:rFonts w:ascii="Arial" w:hAnsi="Arial" w:cs="Arial"/>
              <w:b/>
              <w:color w:val="000080"/>
              <w:sz w:val="28"/>
              <w:szCs w:val="28"/>
              <w:lang w:val="es-ES_tradnl"/>
            </w:rPr>
          </w:pPr>
        </w:p>
        <w:p w:rsidR="008F3D5A" w:rsidRDefault="008F3D5A" w:rsidP="00B800F4">
          <w:pPr>
            <w:jc w:val="center"/>
            <w:rPr>
              <w:rFonts w:ascii="Arial" w:hAnsi="Arial" w:cs="Arial"/>
              <w:b/>
              <w:color w:val="000080"/>
              <w:lang w:val="es-ES_tradnl"/>
            </w:rPr>
          </w:pPr>
        </w:p>
        <w:p w:rsidR="00B15843" w:rsidRPr="00D02685" w:rsidRDefault="00B15843" w:rsidP="00B800F4">
          <w:pPr>
            <w:jc w:val="center"/>
            <w:rPr>
              <w:rFonts w:ascii="Arial" w:hAnsi="Arial" w:cs="Arial"/>
              <w:color w:val="000080"/>
              <w:u w:val="single"/>
              <w:lang w:val="es-ES_tradnl"/>
            </w:rPr>
          </w:pPr>
          <w:r>
            <w:rPr>
              <w:rFonts w:ascii="Arial" w:hAnsi="Arial" w:cs="Arial"/>
              <w:b/>
              <w:color w:val="000080"/>
              <w:lang w:val="es-ES_tradnl"/>
            </w:rPr>
            <w:t>Nombre del Documento</w:t>
          </w:r>
          <w:r w:rsidR="00FC5CA2">
            <w:rPr>
              <w:rFonts w:ascii="Arial" w:hAnsi="Arial" w:cs="Arial"/>
              <w:b/>
              <w:color w:val="000080"/>
              <w:lang w:val="es-ES_tradnl"/>
            </w:rPr>
            <w:t xml:space="preserve"> a desarrollar</w:t>
          </w:r>
        </w:p>
        <w:p w:rsidR="00B15843" w:rsidRDefault="00B15843" w:rsidP="00B800F4">
          <w:pPr>
            <w:pStyle w:val="Encabezado"/>
            <w:jc w:val="center"/>
            <w:rPr>
              <w:rFonts w:ascii="Arial" w:hAnsi="Arial" w:cs="Arial"/>
              <w:b/>
              <w:color w:val="000080"/>
              <w:sz w:val="28"/>
              <w:szCs w:val="28"/>
              <w:lang w:val="es-ES_tradnl"/>
            </w:rPr>
          </w:pPr>
        </w:p>
      </w:tc>
    </w:tr>
    <w:tr w:rsidR="00BC7C4E" w:rsidRPr="001827EE" w:rsidTr="003A5482">
      <w:trPr>
        <w:trHeight w:val="27"/>
      </w:trPr>
      <w:tc>
        <w:tcPr>
          <w:tcW w:w="3085" w:type="dxa"/>
          <w:gridSpan w:val="2"/>
          <w:vAlign w:val="center"/>
        </w:tcPr>
        <w:p w:rsidR="00BC7C4E" w:rsidRPr="001827EE" w:rsidRDefault="00BC7C4E" w:rsidP="006415B6">
          <w:pPr>
            <w:pStyle w:val="Encabezado"/>
            <w:rPr>
              <w:color w:val="000080"/>
              <w:lang w:val="es-ES_tradnl"/>
            </w:rPr>
          </w:pPr>
          <w:r w:rsidRPr="00AF44AE">
            <w:rPr>
              <w:rFonts w:ascii="Arial" w:hAnsi="Arial" w:cs="Arial"/>
              <w:color w:val="333399"/>
              <w:sz w:val="20"/>
              <w:szCs w:val="20"/>
              <w:lang w:val="es-ES"/>
            </w:rPr>
            <w:t>Código</w:t>
          </w:r>
          <w:r>
            <w:rPr>
              <w:rFonts w:ascii="Arial" w:hAnsi="Arial" w:cs="Arial"/>
              <w:color w:val="333399"/>
              <w:sz w:val="20"/>
              <w:szCs w:val="20"/>
              <w:lang w:val="es-ES"/>
            </w:rPr>
            <w:t xml:space="preserve">: </w:t>
          </w:r>
        </w:p>
      </w:tc>
      <w:tc>
        <w:tcPr>
          <w:tcW w:w="1674" w:type="dxa"/>
          <w:vAlign w:val="center"/>
        </w:tcPr>
        <w:p w:rsidR="00BC7C4E" w:rsidRPr="00AF44AE" w:rsidRDefault="00BC7C4E" w:rsidP="006415B6">
          <w:pPr>
            <w:pStyle w:val="Encabezado"/>
            <w:rPr>
              <w:rFonts w:ascii="Arial" w:hAnsi="Arial" w:cs="Arial"/>
              <w:color w:val="000080"/>
              <w:sz w:val="20"/>
              <w:szCs w:val="20"/>
              <w:lang w:val="es-ES_tradnl"/>
            </w:rPr>
          </w:pPr>
          <w:r w:rsidRPr="00AF44AE">
            <w:rPr>
              <w:rFonts w:ascii="Arial" w:hAnsi="Arial" w:cs="Arial"/>
              <w:color w:val="000080"/>
              <w:sz w:val="20"/>
              <w:szCs w:val="20"/>
              <w:lang w:val="es-ES_tradnl"/>
            </w:rPr>
            <w:t>Versión</w:t>
          </w:r>
          <w:r>
            <w:rPr>
              <w:rFonts w:ascii="Arial" w:hAnsi="Arial" w:cs="Arial"/>
              <w:color w:val="000080"/>
              <w:sz w:val="20"/>
              <w:szCs w:val="20"/>
              <w:lang w:val="es-ES_tradnl"/>
            </w:rPr>
            <w:t>:</w:t>
          </w:r>
        </w:p>
      </w:tc>
      <w:tc>
        <w:tcPr>
          <w:tcW w:w="3321" w:type="dxa"/>
          <w:vAlign w:val="center"/>
        </w:tcPr>
        <w:p w:rsidR="00BC7C4E" w:rsidRPr="00AF44AE" w:rsidRDefault="00BC7C4E" w:rsidP="006415B6">
          <w:pPr>
            <w:pStyle w:val="Encabezado"/>
            <w:rPr>
              <w:rFonts w:ascii="Arial" w:hAnsi="Arial" w:cs="Arial"/>
              <w:color w:val="000080"/>
              <w:sz w:val="20"/>
              <w:szCs w:val="20"/>
              <w:lang w:val="es-ES_tradnl"/>
            </w:rPr>
          </w:pPr>
          <w:r w:rsidRPr="00AF44AE">
            <w:rPr>
              <w:rFonts w:ascii="Arial" w:hAnsi="Arial" w:cs="Arial"/>
              <w:color w:val="000080"/>
              <w:sz w:val="20"/>
              <w:szCs w:val="20"/>
              <w:lang w:val="es-ES_tradnl"/>
            </w:rPr>
            <w:t>Fecha Vigencia</w:t>
          </w:r>
          <w:r w:rsidR="006415B6">
            <w:rPr>
              <w:rFonts w:ascii="Arial" w:hAnsi="Arial" w:cs="Arial"/>
              <w:color w:val="000080"/>
              <w:sz w:val="20"/>
              <w:szCs w:val="20"/>
              <w:lang w:val="es-ES_tradnl"/>
            </w:rPr>
            <w:t>:</w:t>
          </w:r>
        </w:p>
      </w:tc>
      <w:tc>
        <w:tcPr>
          <w:tcW w:w="1418" w:type="dxa"/>
        </w:tcPr>
        <w:p w:rsidR="00BC7C4E" w:rsidRDefault="00BC7C4E" w:rsidP="00B15843">
          <w:pPr>
            <w:pStyle w:val="Encabezado"/>
            <w:jc w:val="center"/>
            <w:rPr>
              <w:rFonts w:ascii="Arial" w:hAnsi="Arial" w:cs="Arial"/>
              <w:color w:val="000080"/>
              <w:sz w:val="20"/>
              <w:szCs w:val="20"/>
              <w:lang w:val="es-ES_tradnl"/>
            </w:rPr>
          </w:pPr>
          <w:r w:rsidRPr="00AF44AE">
            <w:rPr>
              <w:rFonts w:ascii="Arial" w:hAnsi="Arial" w:cs="Arial"/>
              <w:color w:val="000080"/>
              <w:sz w:val="20"/>
              <w:szCs w:val="20"/>
              <w:lang w:val="es-ES_tradnl"/>
            </w:rPr>
            <w:t>Página</w:t>
          </w:r>
        </w:p>
        <w:p w:rsidR="00BC7C4E" w:rsidRPr="00AF44AE" w:rsidRDefault="00DD0736" w:rsidP="00B15843">
          <w:pPr>
            <w:pStyle w:val="Encabezado"/>
            <w:jc w:val="center"/>
            <w:rPr>
              <w:rFonts w:ascii="Arial" w:hAnsi="Arial" w:cs="Arial"/>
              <w:color w:val="000080"/>
              <w:sz w:val="20"/>
              <w:szCs w:val="20"/>
              <w:lang w:val="es-ES_tradnl"/>
            </w:rPr>
          </w:pPr>
          <w:r w:rsidRPr="00AF44AE">
            <w:rPr>
              <w:rFonts w:ascii="Arial" w:hAnsi="Arial" w:cs="Arial"/>
              <w:color w:val="000080"/>
              <w:sz w:val="20"/>
              <w:szCs w:val="20"/>
              <w:lang w:val="es-ES_tradnl"/>
            </w:rPr>
            <w:fldChar w:fldCharType="begin"/>
          </w:r>
          <w:r w:rsidR="00BC7C4E" w:rsidRPr="00AF44AE">
            <w:rPr>
              <w:rFonts w:ascii="Arial" w:hAnsi="Arial" w:cs="Arial"/>
              <w:color w:val="000080"/>
              <w:sz w:val="20"/>
              <w:szCs w:val="20"/>
              <w:lang w:val="es-ES_tradnl"/>
            </w:rPr>
            <w:instrText xml:space="preserve"> PAGE </w:instrText>
          </w:r>
          <w:r w:rsidRPr="00AF44AE">
            <w:rPr>
              <w:rFonts w:ascii="Arial" w:hAnsi="Arial" w:cs="Arial"/>
              <w:color w:val="000080"/>
              <w:sz w:val="20"/>
              <w:szCs w:val="20"/>
              <w:lang w:val="es-ES_tradnl"/>
            </w:rPr>
            <w:fldChar w:fldCharType="separate"/>
          </w:r>
          <w:r w:rsidR="005A4327">
            <w:rPr>
              <w:rFonts w:ascii="Arial" w:hAnsi="Arial" w:cs="Arial"/>
              <w:noProof/>
              <w:color w:val="000080"/>
              <w:sz w:val="20"/>
              <w:szCs w:val="20"/>
              <w:lang w:val="es-ES_tradnl"/>
            </w:rPr>
            <w:t>1</w:t>
          </w:r>
          <w:r w:rsidRPr="00AF44AE">
            <w:rPr>
              <w:rFonts w:ascii="Arial" w:hAnsi="Arial" w:cs="Arial"/>
              <w:color w:val="000080"/>
              <w:sz w:val="20"/>
              <w:szCs w:val="20"/>
              <w:lang w:val="es-ES_tradnl"/>
            </w:rPr>
            <w:fldChar w:fldCharType="end"/>
          </w:r>
          <w:r w:rsidR="00BC7C4E" w:rsidRPr="00AF44AE">
            <w:rPr>
              <w:rFonts w:ascii="Arial" w:hAnsi="Arial" w:cs="Arial"/>
              <w:color w:val="000080"/>
              <w:sz w:val="20"/>
              <w:szCs w:val="20"/>
              <w:lang w:val="es-ES_tradnl"/>
            </w:rPr>
            <w:t xml:space="preserve"> de </w:t>
          </w:r>
          <w:r w:rsidRPr="00AF44AE">
            <w:rPr>
              <w:rFonts w:ascii="Arial" w:hAnsi="Arial" w:cs="Arial"/>
              <w:color w:val="000080"/>
              <w:sz w:val="20"/>
              <w:szCs w:val="20"/>
              <w:lang w:val="es-ES_tradnl"/>
            </w:rPr>
            <w:fldChar w:fldCharType="begin"/>
          </w:r>
          <w:r w:rsidR="00BC7C4E" w:rsidRPr="00AF44AE">
            <w:rPr>
              <w:rFonts w:ascii="Arial" w:hAnsi="Arial" w:cs="Arial"/>
              <w:color w:val="000080"/>
              <w:sz w:val="20"/>
              <w:szCs w:val="20"/>
              <w:lang w:val="es-ES_tradnl"/>
            </w:rPr>
            <w:instrText xml:space="preserve"> NUMPAGES </w:instrText>
          </w:r>
          <w:r w:rsidRPr="00AF44AE">
            <w:rPr>
              <w:rFonts w:ascii="Arial" w:hAnsi="Arial" w:cs="Arial"/>
              <w:color w:val="000080"/>
              <w:sz w:val="20"/>
              <w:szCs w:val="20"/>
              <w:lang w:val="es-ES_tradnl"/>
            </w:rPr>
            <w:fldChar w:fldCharType="separate"/>
          </w:r>
          <w:r w:rsidR="002070F7">
            <w:rPr>
              <w:rFonts w:ascii="Arial" w:hAnsi="Arial" w:cs="Arial"/>
              <w:noProof/>
              <w:color w:val="000080"/>
              <w:sz w:val="20"/>
              <w:szCs w:val="20"/>
              <w:lang w:val="es-ES_tradnl"/>
            </w:rPr>
            <w:t>6</w:t>
          </w:r>
          <w:r w:rsidRPr="00AF44AE">
            <w:rPr>
              <w:rFonts w:ascii="Arial" w:hAnsi="Arial" w:cs="Arial"/>
              <w:color w:val="000080"/>
              <w:sz w:val="20"/>
              <w:szCs w:val="20"/>
              <w:lang w:val="es-ES_tradnl"/>
            </w:rPr>
            <w:fldChar w:fldCharType="end"/>
          </w:r>
        </w:p>
      </w:tc>
    </w:tr>
  </w:tbl>
  <w:p w:rsidR="006644ED" w:rsidRPr="006D7BA9" w:rsidRDefault="006644ED" w:rsidP="006D7BA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47BED"/>
    <w:multiLevelType w:val="hybridMultilevel"/>
    <w:tmpl w:val="62E08616"/>
    <w:lvl w:ilvl="0" w:tplc="240A0001">
      <w:start w:val="1"/>
      <w:numFmt w:val="bullet"/>
      <w:lvlText w:val=""/>
      <w:lvlJc w:val="left"/>
      <w:pPr>
        <w:tabs>
          <w:tab w:val="num" w:pos="720"/>
        </w:tabs>
        <w:ind w:left="720" w:hanging="360"/>
      </w:pPr>
      <w:rPr>
        <w:rFonts w:ascii="Symbol" w:hAnsi="Symbol" w:hint="default"/>
      </w:rPr>
    </w:lvl>
    <w:lvl w:ilvl="1" w:tplc="39F25BFE">
      <w:start w:val="1"/>
      <w:numFmt w:val="bullet"/>
      <w:lvlText w:val="-"/>
      <w:lvlJc w:val="left"/>
      <w:pPr>
        <w:tabs>
          <w:tab w:val="num" w:pos="1440"/>
        </w:tabs>
        <w:ind w:left="1440" w:hanging="360"/>
      </w:pPr>
      <w:rPr>
        <w:rFonts w:ascii="Arial" w:eastAsia="Times New Roman" w:hAnsi="Arial" w:cs="Arial" w:hint="default"/>
      </w:rPr>
    </w:lvl>
    <w:lvl w:ilvl="2" w:tplc="0C0A0001">
      <w:start w:val="1"/>
      <w:numFmt w:val="bullet"/>
      <w:lvlText w:val=""/>
      <w:lvlJc w:val="left"/>
      <w:pPr>
        <w:tabs>
          <w:tab w:val="num" w:pos="2160"/>
        </w:tabs>
        <w:ind w:left="2160" w:hanging="360"/>
      </w:pPr>
      <w:rPr>
        <w:rFonts w:ascii="Symbol" w:hAnsi="Symbol" w:hint="default"/>
      </w:rPr>
    </w:lvl>
    <w:lvl w:ilvl="3" w:tplc="240A0001" w:tentative="1">
      <w:start w:val="1"/>
      <w:numFmt w:val="bullet"/>
      <w:lvlText w:val=""/>
      <w:lvlJc w:val="left"/>
      <w:pPr>
        <w:tabs>
          <w:tab w:val="num" w:pos="2880"/>
        </w:tabs>
        <w:ind w:left="2880" w:hanging="360"/>
      </w:pPr>
      <w:rPr>
        <w:rFonts w:ascii="Symbol" w:hAnsi="Symbol" w:hint="default"/>
      </w:rPr>
    </w:lvl>
    <w:lvl w:ilvl="4" w:tplc="240A0003" w:tentative="1">
      <w:start w:val="1"/>
      <w:numFmt w:val="bullet"/>
      <w:lvlText w:val="o"/>
      <w:lvlJc w:val="left"/>
      <w:pPr>
        <w:tabs>
          <w:tab w:val="num" w:pos="3600"/>
        </w:tabs>
        <w:ind w:left="3600" w:hanging="360"/>
      </w:pPr>
      <w:rPr>
        <w:rFonts w:ascii="Courier New" w:hAnsi="Courier New" w:cs="Courier New" w:hint="default"/>
      </w:rPr>
    </w:lvl>
    <w:lvl w:ilvl="5" w:tplc="240A0005" w:tentative="1">
      <w:start w:val="1"/>
      <w:numFmt w:val="bullet"/>
      <w:lvlText w:val=""/>
      <w:lvlJc w:val="left"/>
      <w:pPr>
        <w:tabs>
          <w:tab w:val="num" w:pos="4320"/>
        </w:tabs>
        <w:ind w:left="4320" w:hanging="360"/>
      </w:pPr>
      <w:rPr>
        <w:rFonts w:ascii="Wingdings" w:hAnsi="Wingdings" w:hint="default"/>
      </w:rPr>
    </w:lvl>
    <w:lvl w:ilvl="6" w:tplc="240A0001" w:tentative="1">
      <w:start w:val="1"/>
      <w:numFmt w:val="bullet"/>
      <w:lvlText w:val=""/>
      <w:lvlJc w:val="left"/>
      <w:pPr>
        <w:tabs>
          <w:tab w:val="num" w:pos="5040"/>
        </w:tabs>
        <w:ind w:left="5040" w:hanging="360"/>
      </w:pPr>
      <w:rPr>
        <w:rFonts w:ascii="Symbol" w:hAnsi="Symbol" w:hint="default"/>
      </w:rPr>
    </w:lvl>
    <w:lvl w:ilvl="7" w:tplc="240A0003" w:tentative="1">
      <w:start w:val="1"/>
      <w:numFmt w:val="bullet"/>
      <w:lvlText w:val="o"/>
      <w:lvlJc w:val="left"/>
      <w:pPr>
        <w:tabs>
          <w:tab w:val="num" w:pos="5760"/>
        </w:tabs>
        <w:ind w:left="5760" w:hanging="360"/>
      </w:pPr>
      <w:rPr>
        <w:rFonts w:ascii="Courier New" w:hAnsi="Courier New" w:cs="Courier New" w:hint="default"/>
      </w:rPr>
    </w:lvl>
    <w:lvl w:ilvl="8" w:tplc="240A0005" w:tentative="1">
      <w:start w:val="1"/>
      <w:numFmt w:val="bullet"/>
      <w:lvlText w:val=""/>
      <w:lvlJc w:val="left"/>
      <w:pPr>
        <w:tabs>
          <w:tab w:val="num" w:pos="6480"/>
        </w:tabs>
        <w:ind w:left="6480" w:hanging="360"/>
      </w:pPr>
      <w:rPr>
        <w:rFonts w:ascii="Wingdings" w:hAnsi="Wingdings" w:hint="default"/>
      </w:rPr>
    </w:lvl>
  </w:abstractNum>
  <w:abstractNum w:abstractNumId="1">
    <w:nsid w:val="0D940D63"/>
    <w:multiLevelType w:val="hybridMultilevel"/>
    <w:tmpl w:val="6886438C"/>
    <w:lvl w:ilvl="0" w:tplc="D2E068EA">
      <w:start w:val="1"/>
      <w:numFmt w:val="bullet"/>
      <w:lvlText w:val=""/>
      <w:lvlJc w:val="left"/>
      <w:pPr>
        <w:ind w:left="360" w:hanging="360"/>
      </w:pPr>
      <w:rPr>
        <w:rFonts w:ascii="Symbol" w:hAnsi="Symbol" w:hint="default"/>
        <w:strike w:val="0"/>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nsid w:val="10DD1F82"/>
    <w:multiLevelType w:val="multilevel"/>
    <w:tmpl w:val="C32AD446"/>
    <w:lvl w:ilvl="0">
      <w:start w:val="1"/>
      <w:numFmt w:val="decimal"/>
      <w:lvlText w:val="%1."/>
      <w:lvlJc w:val="left"/>
      <w:pPr>
        <w:tabs>
          <w:tab w:val="num" w:pos="720"/>
        </w:tabs>
        <w:ind w:left="720" w:hanging="360"/>
      </w:pPr>
      <w:rPr>
        <w:b/>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3">
    <w:nsid w:val="20D36ACA"/>
    <w:multiLevelType w:val="hybridMultilevel"/>
    <w:tmpl w:val="338CE7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2D1706A3"/>
    <w:multiLevelType w:val="hybridMultilevel"/>
    <w:tmpl w:val="9F1A2494"/>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5">
    <w:nsid w:val="4FC75A01"/>
    <w:multiLevelType w:val="hybridMultilevel"/>
    <w:tmpl w:val="A5D43AC4"/>
    <w:lvl w:ilvl="0" w:tplc="CAAA6FA4">
      <w:start w:val="1"/>
      <w:numFmt w:val="decimal"/>
      <w:lvlText w:val="%1."/>
      <w:lvlJc w:val="left"/>
      <w:pPr>
        <w:ind w:left="720" w:hanging="360"/>
      </w:pPr>
      <w:rPr>
        <w:rFonts w:hint="default"/>
        <w:b/>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57396446"/>
    <w:multiLevelType w:val="multilevel"/>
    <w:tmpl w:val="415E0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7E52495"/>
    <w:multiLevelType w:val="hybridMultilevel"/>
    <w:tmpl w:val="53C05FEC"/>
    <w:lvl w:ilvl="0" w:tplc="0C0A0001">
      <w:start w:val="1"/>
      <w:numFmt w:val="bullet"/>
      <w:lvlText w:val=""/>
      <w:lvlJc w:val="left"/>
      <w:pPr>
        <w:tabs>
          <w:tab w:val="num" w:pos="1428"/>
        </w:tabs>
        <w:ind w:left="1428" w:hanging="360"/>
      </w:pPr>
      <w:rPr>
        <w:rFonts w:ascii="Symbol" w:hAnsi="Symbol"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8">
    <w:nsid w:val="6DDF618F"/>
    <w:multiLevelType w:val="hybridMultilevel"/>
    <w:tmpl w:val="00E2436C"/>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9">
    <w:nsid w:val="7F0C544E"/>
    <w:multiLevelType w:val="hybridMultilevel"/>
    <w:tmpl w:val="8746329C"/>
    <w:lvl w:ilvl="0" w:tplc="E81AC490">
      <w:start w:val="1"/>
      <w:numFmt w:val="decimal"/>
      <w:lvlText w:val="%1."/>
      <w:lvlJc w:val="left"/>
      <w:pPr>
        <w:tabs>
          <w:tab w:val="num" w:pos="720"/>
        </w:tabs>
        <w:ind w:left="720" w:hanging="360"/>
      </w:pPr>
      <w:rPr>
        <w:rFonts w:hint="default"/>
        <w:b/>
      </w:rPr>
    </w:lvl>
    <w:lvl w:ilvl="1" w:tplc="1AD6C5B6">
      <w:numFmt w:val="none"/>
      <w:lvlText w:val=""/>
      <w:lvlJc w:val="left"/>
      <w:pPr>
        <w:tabs>
          <w:tab w:val="num" w:pos="360"/>
        </w:tabs>
      </w:pPr>
    </w:lvl>
    <w:lvl w:ilvl="2" w:tplc="7466C9E2">
      <w:numFmt w:val="none"/>
      <w:lvlText w:val=""/>
      <w:lvlJc w:val="left"/>
      <w:pPr>
        <w:tabs>
          <w:tab w:val="num" w:pos="360"/>
        </w:tabs>
      </w:pPr>
    </w:lvl>
    <w:lvl w:ilvl="3" w:tplc="7128719E">
      <w:numFmt w:val="none"/>
      <w:lvlText w:val=""/>
      <w:lvlJc w:val="left"/>
      <w:pPr>
        <w:tabs>
          <w:tab w:val="num" w:pos="360"/>
        </w:tabs>
      </w:pPr>
    </w:lvl>
    <w:lvl w:ilvl="4" w:tplc="229AEAD0">
      <w:numFmt w:val="none"/>
      <w:lvlText w:val=""/>
      <w:lvlJc w:val="left"/>
      <w:pPr>
        <w:tabs>
          <w:tab w:val="num" w:pos="360"/>
        </w:tabs>
      </w:pPr>
    </w:lvl>
    <w:lvl w:ilvl="5" w:tplc="CA4C6DE6">
      <w:numFmt w:val="none"/>
      <w:lvlText w:val=""/>
      <w:lvlJc w:val="left"/>
      <w:pPr>
        <w:tabs>
          <w:tab w:val="num" w:pos="360"/>
        </w:tabs>
      </w:pPr>
    </w:lvl>
    <w:lvl w:ilvl="6" w:tplc="6E726D42">
      <w:numFmt w:val="none"/>
      <w:lvlText w:val=""/>
      <w:lvlJc w:val="left"/>
      <w:pPr>
        <w:tabs>
          <w:tab w:val="num" w:pos="360"/>
        </w:tabs>
      </w:pPr>
    </w:lvl>
    <w:lvl w:ilvl="7" w:tplc="ED5A282C">
      <w:numFmt w:val="none"/>
      <w:lvlText w:val=""/>
      <w:lvlJc w:val="left"/>
      <w:pPr>
        <w:tabs>
          <w:tab w:val="num" w:pos="360"/>
        </w:tabs>
      </w:pPr>
    </w:lvl>
    <w:lvl w:ilvl="8" w:tplc="8C9CA9D8">
      <w:numFmt w:val="none"/>
      <w:lvlText w:val=""/>
      <w:lvlJc w:val="left"/>
      <w:pPr>
        <w:tabs>
          <w:tab w:val="num" w:pos="360"/>
        </w:tabs>
      </w:pPr>
    </w:lvl>
  </w:abstractNum>
  <w:num w:numId="1">
    <w:abstractNumId w:val="5"/>
  </w:num>
  <w:num w:numId="2">
    <w:abstractNumId w:val="1"/>
  </w:num>
  <w:num w:numId="3">
    <w:abstractNumId w:val="2"/>
  </w:num>
  <w:num w:numId="4">
    <w:abstractNumId w:val="0"/>
  </w:num>
  <w:num w:numId="5">
    <w:abstractNumId w:val="9"/>
  </w:num>
  <w:num w:numId="6">
    <w:abstractNumId w:val="7"/>
  </w:num>
  <w:num w:numId="7">
    <w:abstractNumId w:val="6"/>
  </w:num>
  <w:num w:numId="8">
    <w:abstractNumId w:val="4"/>
  </w:num>
  <w:num w:numId="9">
    <w:abstractNumId w:val="8"/>
  </w:num>
  <w:num w:numId="10">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025A27"/>
    <w:rsid w:val="000070B2"/>
    <w:rsid w:val="00007175"/>
    <w:rsid w:val="000151D1"/>
    <w:rsid w:val="000160AB"/>
    <w:rsid w:val="00025A27"/>
    <w:rsid w:val="00032596"/>
    <w:rsid w:val="000439A1"/>
    <w:rsid w:val="00046269"/>
    <w:rsid w:val="000478BB"/>
    <w:rsid w:val="000525FB"/>
    <w:rsid w:val="0005445A"/>
    <w:rsid w:val="000735D6"/>
    <w:rsid w:val="00075097"/>
    <w:rsid w:val="0009225F"/>
    <w:rsid w:val="000A0D74"/>
    <w:rsid w:val="000A56C1"/>
    <w:rsid w:val="000B7663"/>
    <w:rsid w:val="000B7FDA"/>
    <w:rsid w:val="000C3586"/>
    <w:rsid w:val="000C40E7"/>
    <w:rsid w:val="000E40D5"/>
    <w:rsid w:val="000F5B7F"/>
    <w:rsid w:val="00100D32"/>
    <w:rsid w:val="00120F7E"/>
    <w:rsid w:val="00122827"/>
    <w:rsid w:val="001259BA"/>
    <w:rsid w:val="00132EF2"/>
    <w:rsid w:val="0013609E"/>
    <w:rsid w:val="00143DE1"/>
    <w:rsid w:val="00144EEE"/>
    <w:rsid w:val="0016129C"/>
    <w:rsid w:val="00162F49"/>
    <w:rsid w:val="00176291"/>
    <w:rsid w:val="00181978"/>
    <w:rsid w:val="00181CC3"/>
    <w:rsid w:val="00186F96"/>
    <w:rsid w:val="00191A22"/>
    <w:rsid w:val="001A7B80"/>
    <w:rsid w:val="001B614F"/>
    <w:rsid w:val="001C0054"/>
    <w:rsid w:val="001C3B7A"/>
    <w:rsid w:val="001D6085"/>
    <w:rsid w:val="001E61A8"/>
    <w:rsid w:val="002051FD"/>
    <w:rsid w:val="002070F7"/>
    <w:rsid w:val="002078D4"/>
    <w:rsid w:val="00212DF1"/>
    <w:rsid w:val="00214EFB"/>
    <w:rsid w:val="002225C2"/>
    <w:rsid w:val="00222C5B"/>
    <w:rsid w:val="0022538D"/>
    <w:rsid w:val="00231277"/>
    <w:rsid w:val="00233CBD"/>
    <w:rsid w:val="00244DAF"/>
    <w:rsid w:val="00262F27"/>
    <w:rsid w:val="002739E6"/>
    <w:rsid w:val="002820F9"/>
    <w:rsid w:val="00285ADC"/>
    <w:rsid w:val="0029416C"/>
    <w:rsid w:val="002B703B"/>
    <w:rsid w:val="002C18B3"/>
    <w:rsid w:val="002C6D77"/>
    <w:rsid w:val="002D46DF"/>
    <w:rsid w:val="002D6C2C"/>
    <w:rsid w:val="002D6CA7"/>
    <w:rsid w:val="002E2D7E"/>
    <w:rsid w:val="002E2EDC"/>
    <w:rsid w:val="002E5E91"/>
    <w:rsid w:val="002F37B5"/>
    <w:rsid w:val="00302C7C"/>
    <w:rsid w:val="00302EB7"/>
    <w:rsid w:val="003159A8"/>
    <w:rsid w:val="0032377B"/>
    <w:rsid w:val="003278F6"/>
    <w:rsid w:val="00333485"/>
    <w:rsid w:val="003355A1"/>
    <w:rsid w:val="00345E31"/>
    <w:rsid w:val="00346FE3"/>
    <w:rsid w:val="00364563"/>
    <w:rsid w:val="00371EA8"/>
    <w:rsid w:val="00380D30"/>
    <w:rsid w:val="003854CA"/>
    <w:rsid w:val="00397CE9"/>
    <w:rsid w:val="003A5482"/>
    <w:rsid w:val="003B36A3"/>
    <w:rsid w:val="003C0BAD"/>
    <w:rsid w:val="003C2DCC"/>
    <w:rsid w:val="003C4676"/>
    <w:rsid w:val="003D0A58"/>
    <w:rsid w:val="003D14CB"/>
    <w:rsid w:val="003D3C0D"/>
    <w:rsid w:val="003D596C"/>
    <w:rsid w:val="003E06B5"/>
    <w:rsid w:val="003E265E"/>
    <w:rsid w:val="003E51FD"/>
    <w:rsid w:val="003F29D8"/>
    <w:rsid w:val="004125BB"/>
    <w:rsid w:val="00416D20"/>
    <w:rsid w:val="004227E1"/>
    <w:rsid w:val="004254D2"/>
    <w:rsid w:val="0042700A"/>
    <w:rsid w:val="0043231E"/>
    <w:rsid w:val="00444A6F"/>
    <w:rsid w:val="00447E00"/>
    <w:rsid w:val="00457273"/>
    <w:rsid w:val="004576D8"/>
    <w:rsid w:val="0046549A"/>
    <w:rsid w:val="0046600D"/>
    <w:rsid w:val="00476539"/>
    <w:rsid w:val="00476652"/>
    <w:rsid w:val="00482A51"/>
    <w:rsid w:val="00492443"/>
    <w:rsid w:val="004930EE"/>
    <w:rsid w:val="004939B2"/>
    <w:rsid w:val="004A0663"/>
    <w:rsid w:val="004A7D4B"/>
    <w:rsid w:val="004B23C8"/>
    <w:rsid w:val="004B65E3"/>
    <w:rsid w:val="004C3A0E"/>
    <w:rsid w:val="004E0B15"/>
    <w:rsid w:val="004E29CC"/>
    <w:rsid w:val="004E340B"/>
    <w:rsid w:val="004F6786"/>
    <w:rsid w:val="00500476"/>
    <w:rsid w:val="0050085E"/>
    <w:rsid w:val="00503BE6"/>
    <w:rsid w:val="00524649"/>
    <w:rsid w:val="0053018E"/>
    <w:rsid w:val="00554DE1"/>
    <w:rsid w:val="00567151"/>
    <w:rsid w:val="005675BA"/>
    <w:rsid w:val="005760F1"/>
    <w:rsid w:val="00585DBD"/>
    <w:rsid w:val="00586893"/>
    <w:rsid w:val="005907C4"/>
    <w:rsid w:val="00596987"/>
    <w:rsid w:val="005A264C"/>
    <w:rsid w:val="005A4327"/>
    <w:rsid w:val="005A6423"/>
    <w:rsid w:val="005B6C1E"/>
    <w:rsid w:val="005C7E94"/>
    <w:rsid w:val="005D2365"/>
    <w:rsid w:val="005E7709"/>
    <w:rsid w:val="005F1950"/>
    <w:rsid w:val="00601B07"/>
    <w:rsid w:val="006078B6"/>
    <w:rsid w:val="00610F37"/>
    <w:rsid w:val="006123DF"/>
    <w:rsid w:val="0061647A"/>
    <w:rsid w:val="00621F28"/>
    <w:rsid w:val="006247B6"/>
    <w:rsid w:val="006415B6"/>
    <w:rsid w:val="00642662"/>
    <w:rsid w:val="00652EF8"/>
    <w:rsid w:val="00653C0A"/>
    <w:rsid w:val="00660F0E"/>
    <w:rsid w:val="006644ED"/>
    <w:rsid w:val="00666A11"/>
    <w:rsid w:val="006759F8"/>
    <w:rsid w:val="00680C52"/>
    <w:rsid w:val="0068420F"/>
    <w:rsid w:val="00684EE4"/>
    <w:rsid w:val="00687F7C"/>
    <w:rsid w:val="00695134"/>
    <w:rsid w:val="006A6A1C"/>
    <w:rsid w:val="006B0319"/>
    <w:rsid w:val="006B609A"/>
    <w:rsid w:val="006B7900"/>
    <w:rsid w:val="006C2C1E"/>
    <w:rsid w:val="006C40CF"/>
    <w:rsid w:val="006C58E1"/>
    <w:rsid w:val="006D7BA9"/>
    <w:rsid w:val="006E6DC6"/>
    <w:rsid w:val="006F2056"/>
    <w:rsid w:val="006F290C"/>
    <w:rsid w:val="006F44B8"/>
    <w:rsid w:val="006F6DC7"/>
    <w:rsid w:val="0070254F"/>
    <w:rsid w:val="00714E0A"/>
    <w:rsid w:val="007274F4"/>
    <w:rsid w:val="00730373"/>
    <w:rsid w:val="00732F8A"/>
    <w:rsid w:val="00733236"/>
    <w:rsid w:val="00754369"/>
    <w:rsid w:val="00757009"/>
    <w:rsid w:val="00767CAF"/>
    <w:rsid w:val="007715EB"/>
    <w:rsid w:val="0077499D"/>
    <w:rsid w:val="007842CD"/>
    <w:rsid w:val="007856AB"/>
    <w:rsid w:val="0079578C"/>
    <w:rsid w:val="007A09D9"/>
    <w:rsid w:val="007A25BF"/>
    <w:rsid w:val="007A3BB7"/>
    <w:rsid w:val="007B2040"/>
    <w:rsid w:val="007B4CE4"/>
    <w:rsid w:val="007B4D07"/>
    <w:rsid w:val="007C04DC"/>
    <w:rsid w:val="007D04F0"/>
    <w:rsid w:val="00800229"/>
    <w:rsid w:val="00805F73"/>
    <w:rsid w:val="008067FB"/>
    <w:rsid w:val="00830193"/>
    <w:rsid w:val="008306B2"/>
    <w:rsid w:val="00831380"/>
    <w:rsid w:val="00831BB9"/>
    <w:rsid w:val="00833A74"/>
    <w:rsid w:val="0084401D"/>
    <w:rsid w:val="00850C87"/>
    <w:rsid w:val="00855193"/>
    <w:rsid w:val="008566C4"/>
    <w:rsid w:val="00863C8B"/>
    <w:rsid w:val="0087337B"/>
    <w:rsid w:val="00877BE8"/>
    <w:rsid w:val="00896228"/>
    <w:rsid w:val="008B3169"/>
    <w:rsid w:val="008B3FA9"/>
    <w:rsid w:val="008B594B"/>
    <w:rsid w:val="008C0D1E"/>
    <w:rsid w:val="008C5286"/>
    <w:rsid w:val="008E4500"/>
    <w:rsid w:val="008F3D5A"/>
    <w:rsid w:val="00906943"/>
    <w:rsid w:val="00910B8E"/>
    <w:rsid w:val="009520C7"/>
    <w:rsid w:val="009652BF"/>
    <w:rsid w:val="009701B0"/>
    <w:rsid w:val="00986A19"/>
    <w:rsid w:val="0099239B"/>
    <w:rsid w:val="009A505F"/>
    <w:rsid w:val="009C034F"/>
    <w:rsid w:val="009C2B19"/>
    <w:rsid w:val="009C3A54"/>
    <w:rsid w:val="009C6A17"/>
    <w:rsid w:val="009C735D"/>
    <w:rsid w:val="009D0EDC"/>
    <w:rsid w:val="009F6D09"/>
    <w:rsid w:val="009F7121"/>
    <w:rsid w:val="00A04FE2"/>
    <w:rsid w:val="00A06752"/>
    <w:rsid w:val="00A078EB"/>
    <w:rsid w:val="00A14940"/>
    <w:rsid w:val="00A22FF3"/>
    <w:rsid w:val="00A26187"/>
    <w:rsid w:val="00A35C15"/>
    <w:rsid w:val="00A36AB9"/>
    <w:rsid w:val="00A42B16"/>
    <w:rsid w:val="00A435C0"/>
    <w:rsid w:val="00A43603"/>
    <w:rsid w:val="00A62CDC"/>
    <w:rsid w:val="00A73AE1"/>
    <w:rsid w:val="00A841A5"/>
    <w:rsid w:val="00A856D5"/>
    <w:rsid w:val="00A8773E"/>
    <w:rsid w:val="00A90110"/>
    <w:rsid w:val="00A92F98"/>
    <w:rsid w:val="00AA4901"/>
    <w:rsid w:val="00AA4921"/>
    <w:rsid w:val="00AA6025"/>
    <w:rsid w:val="00AA612B"/>
    <w:rsid w:val="00AB125D"/>
    <w:rsid w:val="00AB1CCF"/>
    <w:rsid w:val="00AB4A72"/>
    <w:rsid w:val="00AB6E42"/>
    <w:rsid w:val="00AD5837"/>
    <w:rsid w:val="00AE07F8"/>
    <w:rsid w:val="00AE6989"/>
    <w:rsid w:val="00AF09ED"/>
    <w:rsid w:val="00AF44AE"/>
    <w:rsid w:val="00AF47D9"/>
    <w:rsid w:val="00AF52BB"/>
    <w:rsid w:val="00AF574C"/>
    <w:rsid w:val="00B04B1B"/>
    <w:rsid w:val="00B13224"/>
    <w:rsid w:val="00B132F2"/>
    <w:rsid w:val="00B13DA5"/>
    <w:rsid w:val="00B15843"/>
    <w:rsid w:val="00B17323"/>
    <w:rsid w:val="00B20804"/>
    <w:rsid w:val="00B25537"/>
    <w:rsid w:val="00B321D6"/>
    <w:rsid w:val="00B54E1D"/>
    <w:rsid w:val="00B63D58"/>
    <w:rsid w:val="00B640E7"/>
    <w:rsid w:val="00B67019"/>
    <w:rsid w:val="00B72259"/>
    <w:rsid w:val="00B75035"/>
    <w:rsid w:val="00B800F4"/>
    <w:rsid w:val="00BA5A79"/>
    <w:rsid w:val="00BA5BCF"/>
    <w:rsid w:val="00BB296F"/>
    <w:rsid w:val="00BB51C1"/>
    <w:rsid w:val="00BB70B2"/>
    <w:rsid w:val="00BC43A9"/>
    <w:rsid w:val="00BC5478"/>
    <w:rsid w:val="00BC7C4E"/>
    <w:rsid w:val="00BD5B75"/>
    <w:rsid w:val="00BD6FA5"/>
    <w:rsid w:val="00BE32A6"/>
    <w:rsid w:val="00BE6BF2"/>
    <w:rsid w:val="00BF744F"/>
    <w:rsid w:val="00C00C08"/>
    <w:rsid w:val="00C02697"/>
    <w:rsid w:val="00C10232"/>
    <w:rsid w:val="00C112A2"/>
    <w:rsid w:val="00C2631F"/>
    <w:rsid w:val="00C32A42"/>
    <w:rsid w:val="00C32C36"/>
    <w:rsid w:val="00C33932"/>
    <w:rsid w:val="00C33CB9"/>
    <w:rsid w:val="00C46305"/>
    <w:rsid w:val="00C50BF4"/>
    <w:rsid w:val="00C62582"/>
    <w:rsid w:val="00C87AB1"/>
    <w:rsid w:val="00C92748"/>
    <w:rsid w:val="00C94D42"/>
    <w:rsid w:val="00CA0176"/>
    <w:rsid w:val="00CD2F84"/>
    <w:rsid w:val="00CD570B"/>
    <w:rsid w:val="00CD5AC9"/>
    <w:rsid w:val="00CD7BAC"/>
    <w:rsid w:val="00CE245F"/>
    <w:rsid w:val="00CF0CEF"/>
    <w:rsid w:val="00D02563"/>
    <w:rsid w:val="00D0582B"/>
    <w:rsid w:val="00D05CAB"/>
    <w:rsid w:val="00D1541B"/>
    <w:rsid w:val="00D20F4E"/>
    <w:rsid w:val="00D222BF"/>
    <w:rsid w:val="00D3537C"/>
    <w:rsid w:val="00D439EE"/>
    <w:rsid w:val="00D6003A"/>
    <w:rsid w:val="00D61219"/>
    <w:rsid w:val="00D6524E"/>
    <w:rsid w:val="00D70420"/>
    <w:rsid w:val="00D8185A"/>
    <w:rsid w:val="00D81ACA"/>
    <w:rsid w:val="00D85448"/>
    <w:rsid w:val="00D9135E"/>
    <w:rsid w:val="00D96973"/>
    <w:rsid w:val="00DA1E74"/>
    <w:rsid w:val="00DA4EF3"/>
    <w:rsid w:val="00DA68C2"/>
    <w:rsid w:val="00DC2F05"/>
    <w:rsid w:val="00DC3BC7"/>
    <w:rsid w:val="00DC714F"/>
    <w:rsid w:val="00DD0736"/>
    <w:rsid w:val="00DD2CA5"/>
    <w:rsid w:val="00DD3666"/>
    <w:rsid w:val="00E0022C"/>
    <w:rsid w:val="00E060FF"/>
    <w:rsid w:val="00E12A0C"/>
    <w:rsid w:val="00E215B7"/>
    <w:rsid w:val="00E218E9"/>
    <w:rsid w:val="00E21F95"/>
    <w:rsid w:val="00E23141"/>
    <w:rsid w:val="00E303D9"/>
    <w:rsid w:val="00E324E8"/>
    <w:rsid w:val="00E40FD3"/>
    <w:rsid w:val="00E437ED"/>
    <w:rsid w:val="00E5131B"/>
    <w:rsid w:val="00E60866"/>
    <w:rsid w:val="00E73B2C"/>
    <w:rsid w:val="00E878FA"/>
    <w:rsid w:val="00E87CEE"/>
    <w:rsid w:val="00E92D08"/>
    <w:rsid w:val="00E9418D"/>
    <w:rsid w:val="00E97331"/>
    <w:rsid w:val="00EA67CC"/>
    <w:rsid w:val="00EB4C30"/>
    <w:rsid w:val="00EC0EB7"/>
    <w:rsid w:val="00EC5314"/>
    <w:rsid w:val="00ED08FD"/>
    <w:rsid w:val="00ED4D0E"/>
    <w:rsid w:val="00ED6678"/>
    <w:rsid w:val="00EF3898"/>
    <w:rsid w:val="00EF4D3E"/>
    <w:rsid w:val="00EF770E"/>
    <w:rsid w:val="00F04C00"/>
    <w:rsid w:val="00F07019"/>
    <w:rsid w:val="00F10974"/>
    <w:rsid w:val="00F10A58"/>
    <w:rsid w:val="00F10D94"/>
    <w:rsid w:val="00F13733"/>
    <w:rsid w:val="00F16E0D"/>
    <w:rsid w:val="00F17679"/>
    <w:rsid w:val="00F25315"/>
    <w:rsid w:val="00F4427D"/>
    <w:rsid w:val="00F45B1D"/>
    <w:rsid w:val="00F768A1"/>
    <w:rsid w:val="00F83E69"/>
    <w:rsid w:val="00F9074A"/>
    <w:rsid w:val="00F9197F"/>
    <w:rsid w:val="00F93A63"/>
    <w:rsid w:val="00FA4847"/>
    <w:rsid w:val="00FB1343"/>
    <w:rsid w:val="00FB465A"/>
    <w:rsid w:val="00FB50F7"/>
    <w:rsid w:val="00FB7798"/>
    <w:rsid w:val="00FC5CA2"/>
    <w:rsid w:val="00FD2586"/>
    <w:rsid w:val="00FD2B46"/>
    <w:rsid w:val="00FD437C"/>
    <w:rsid w:val="00FF4F06"/>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CO" w:eastAsia="es-C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649"/>
    <w:rPr>
      <w:rFonts w:ascii="Times New Roman" w:eastAsia="Times New Roman" w:hAnsi="Times New Roman"/>
      <w:sz w:val="24"/>
      <w:szCs w:val="24"/>
      <w:lang w:eastAsia="en-US"/>
    </w:rPr>
  </w:style>
  <w:style w:type="paragraph" w:styleId="Ttulo1">
    <w:name w:val="heading 1"/>
    <w:basedOn w:val="Normal"/>
    <w:next w:val="Normal"/>
    <w:link w:val="Ttulo1Car"/>
    <w:qFormat/>
    <w:rsid w:val="00524649"/>
    <w:pPr>
      <w:keepNext/>
      <w:framePr w:hSpace="141" w:wrap="around" w:vAnchor="text" w:hAnchor="text" w:x="288" w:y="82"/>
      <w:autoSpaceDE w:val="0"/>
      <w:autoSpaceDN w:val="0"/>
      <w:adjustRightInd w:val="0"/>
      <w:jc w:val="center"/>
      <w:outlineLvl w:val="0"/>
    </w:pPr>
    <w:rPr>
      <w:rFonts w:ascii="Arial" w:hAnsi="Arial" w:cs="Arial"/>
      <w:b/>
      <w:color w:val="000000"/>
      <w:sz w:val="16"/>
      <w:szCs w:val="16"/>
      <w:lang w:val="es-ES"/>
    </w:rPr>
  </w:style>
  <w:style w:type="paragraph" w:styleId="Ttulo2">
    <w:name w:val="heading 2"/>
    <w:basedOn w:val="Normal"/>
    <w:next w:val="Normal"/>
    <w:qFormat/>
    <w:rsid w:val="00524649"/>
    <w:pPr>
      <w:keepNext/>
      <w:ind w:left="720" w:hanging="360"/>
      <w:jc w:val="center"/>
      <w:outlineLvl w:val="1"/>
    </w:pPr>
    <w:rPr>
      <w:rFonts w:ascii="Arial" w:hAnsi="Arial" w:cs="Arial"/>
      <w:b/>
      <w:color w:val="000080"/>
      <w:sz w:val="22"/>
      <w:szCs w:val="16"/>
    </w:rPr>
  </w:style>
  <w:style w:type="paragraph" w:styleId="Ttulo3">
    <w:name w:val="heading 3"/>
    <w:basedOn w:val="Normal"/>
    <w:next w:val="Normal"/>
    <w:qFormat/>
    <w:rsid w:val="00524649"/>
    <w:pPr>
      <w:keepNext/>
      <w:ind w:left="720" w:hanging="360"/>
      <w:jc w:val="center"/>
      <w:outlineLvl w:val="2"/>
    </w:pPr>
    <w:rPr>
      <w:rFonts w:ascii="Arial" w:hAnsi="Arial" w:cs="Arial"/>
      <w:b/>
      <w:color w:val="000080"/>
      <w:szCs w:val="16"/>
    </w:rPr>
  </w:style>
  <w:style w:type="paragraph" w:styleId="Ttulo4">
    <w:name w:val="heading 4"/>
    <w:basedOn w:val="Normal"/>
    <w:next w:val="Normal"/>
    <w:qFormat/>
    <w:rsid w:val="00524649"/>
    <w:pPr>
      <w:keepNext/>
      <w:ind w:left="720" w:hanging="360"/>
      <w:jc w:val="both"/>
      <w:outlineLvl w:val="3"/>
    </w:pPr>
    <w:rPr>
      <w:rFonts w:ascii="Arial" w:hAnsi="Arial" w:cs="Arial"/>
      <w:b/>
      <w:color w:val="000080"/>
      <w:szCs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uiPriority w:val="99"/>
    <w:rsid w:val="00524649"/>
    <w:pPr>
      <w:tabs>
        <w:tab w:val="center" w:pos="4320"/>
        <w:tab w:val="right" w:pos="8640"/>
      </w:tabs>
    </w:pPr>
  </w:style>
  <w:style w:type="character" w:customStyle="1" w:styleId="PiedepginaCar">
    <w:name w:val="Pie de página Car"/>
    <w:uiPriority w:val="99"/>
    <w:rsid w:val="00524649"/>
    <w:rPr>
      <w:rFonts w:ascii="Times New Roman" w:eastAsia="Times New Roman" w:hAnsi="Times New Roman" w:cs="Times New Roman"/>
      <w:sz w:val="24"/>
      <w:szCs w:val="24"/>
      <w:lang w:val="en-US"/>
    </w:rPr>
  </w:style>
  <w:style w:type="paragraph" w:styleId="Encabezado">
    <w:name w:val="header"/>
    <w:basedOn w:val="Normal"/>
    <w:link w:val="EncabezadoCar1"/>
    <w:rsid w:val="00524649"/>
    <w:pPr>
      <w:tabs>
        <w:tab w:val="center" w:pos="4320"/>
        <w:tab w:val="right" w:pos="8640"/>
      </w:tabs>
    </w:pPr>
  </w:style>
  <w:style w:type="character" w:customStyle="1" w:styleId="EncabezadoCar">
    <w:name w:val="Encabezado Car"/>
    <w:uiPriority w:val="99"/>
    <w:rsid w:val="00524649"/>
    <w:rPr>
      <w:rFonts w:ascii="Times New Roman" w:eastAsia="Times New Roman" w:hAnsi="Times New Roman" w:cs="Times New Roman"/>
      <w:sz w:val="24"/>
      <w:szCs w:val="24"/>
      <w:lang w:val="en-US"/>
    </w:rPr>
  </w:style>
  <w:style w:type="paragraph" w:styleId="Prrafodelista">
    <w:name w:val="List Paragraph"/>
    <w:basedOn w:val="Normal"/>
    <w:qFormat/>
    <w:rsid w:val="00524649"/>
    <w:pPr>
      <w:ind w:left="708"/>
    </w:pPr>
  </w:style>
  <w:style w:type="paragraph" w:styleId="Textoindependiente">
    <w:name w:val="Body Text"/>
    <w:basedOn w:val="Normal"/>
    <w:rsid w:val="00524649"/>
    <w:pPr>
      <w:snapToGrid w:val="0"/>
    </w:pPr>
    <w:rPr>
      <w:rFonts w:ascii="Arial" w:hAnsi="Arial" w:cs="Arial"/>
      <w:bCs/>
      <w:sz w:val="18"/>
      <w:szCs w:val="18"/>
      <w:lang w:val="es-ES"/>
    </w:rPr>
  </w:style>
  <w:style w:type="paragraph" w:styleId="Textoindependiente2">
    <w:name w:val="Body Text 2"/>
    <w:basedOn w:val="Normal"/>
    <w:rsid w:val="00524649"/>
    <w:rPr>
      <w:rFonts w:ascii="Verdana" w:hAnsi="Verdana"/>
      <w:b/>
      <w:sz w:val="22"/>
      <w:szCs w:val="20"/>
      <w:lang w:val="es-ES" w:eastAsia="es-ES"/>
    </w:rPr>
  </w:style>
  <w:style w:type="paragraph" w:customStyle="1" w:styleId="CharCharChar1Car">
    <w:name w:val="Char Char Char1 Car"/>
    <w:basedOn w:val="Normal"/>
    <w:rsid w:val="00524649"/>
    <w:pPr>
      <w:spacing w:after="160" w:line="240" w:lineRule="exact"/>
    </w:pPr>
    <w:rPr>
      <w:rFonts w:ascii="Verdana" w:hAnsi="Verdana"/>
      <w:sz w:val="20"/>
      <w:szCs w:val="20"/>
      <w:lang w:val="es-ES"/>
    </w:rPr>
  </w:style>
  <w:style w:type="paragraph" w:styleId="Sangradetextonormal">
    <w:name w:val="Body Text Indent"/>
    <w:basedOn w:val="Normal"/>
    <w:rsid w:val="00524649"/>
    <w:pPr>
      <w:ind w:left="720" w:hanging="360"/>
      <w:jc w:val="center"/>
    </w:pPr>
    <w:rPr>
      <w:rFonts w:ascii="Arial" w:hAnsi="Arial"/>
      <w:b/>
      <w:color w:val="000080"/>
      <w:szCs w:val="16"/>
      <w:lang w:val="es-ES"/>
    </w:rPr>
  </w:style>
  <w:style w:type="character" w:styleId="Hipervnculo">
    <w:name w:val="Hyperlink"/>
    <w:uiPriority w:val="99"/>
    <w:rsid w:val="00524649"/>
    <w:rPr>
      <w:color w:val="0000FF"/>
      <w:u w:val="single"/>
    </w:rPr>
  </w:style>
  <w:style w:type="paragraph" w:styleId="Sangra2detindependiente">
    <w:name w:val="Body Text Indent 2"/>
    <w:basedOn w:val="Normal"/>
    <w:rsid w:val="00524649"/>
    <w:pPr>
      <w:ind w:left="720" w:hanging="360"/>
      <w:jc w:val="both"/>
    </w:pPr>
    <w:rPr>
      <w:rFonts w:ascii="Arial" w:hAnsi="Arial" w:cs="Arial"/>
      <w:b/>
      <w:color w:val="000080"/>
      <w:szCs w:val="16"/>
    </w:rPr>
  </w:style>
  <w:style w:type="paragraph" w:styleId="Sangra3detindependiente">
    <w:name w:val="Body Text Indent 3"/>
    <w:basedOn w:val="Normal"/>
    <w:rsid w:val="00524649"/>
    <w:pPr>
      <w:ind w:left="720" w:hanging="360"/>
      <w:jc w:val="center"/>
    </w:pPr>
    <w:rPr>
      <w:rFonts w:ascii="Arial" w:hAnsi="Arial" w:cs="Arial"/>
      <w:color w:val="333333"/>
      <w:sz w:val="22"/>
      <w:szCs w:val="16"/>
    </w:rPr>
  </w:style>
  <w:style w:type="character" w:styleId="Nmerodepgina">
    <w:name w:val="page number"/>
    <w:basedOn w:val="Fuentedeprrafopredeter"/>
    <w:rsid w:val="007715EB"/>
  </w:style>
  <w:style w:type="character" w:customStyle="1" w:styleId="EncabezadoCar1">
    <w:name w:val="Encabezado Car1"/>
    <w:link w:val="Encabezado"/>
    <w:rsid w:val="006D7BA9"/>
    <w:rPr>
      <w:sz w:val="24"/>
      <w:szCs w:val="24"/>
      <w:lang w:val="en-US" w:eastAsia="en-US" w:bidi="ar-SA"/>
    </w:rPr>
  </w:style>
  <w:style w:type="table" w:styleId="Tablaconcuadrcula">
    <w:name w:val="Table Grid"/>
    <w:basedOn w:val="Tablanormal"/>
    <w:rsid w:val="006F44B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deglobo">
    <w:name w:val="Balloon Text"/>
    <w:basedOn w:val="Normal"/>
    <w:link w:val="TextodegloboCar"/>
    <w:rsid w:val="00CD7BAC"/>
    <w:rPr>
      <w:rFonts w:ascii="Tahoma" w:hAnsi="Tahoma" w:cs="Tahoma"/>
      <w:sz w:val="16"/>
      <w:szCs w:val="16"/>
    </w:rPr>
  </w:style>
  <w:style w:type="character" w:customStyle="1" w:styleId="TextodegloboCar">
    <w:name w:val="Texto de globo Car"/>
    <w:basedOn w:val="Fuentedeprrafopredeter"/>
    <w:link w:val="Textodeglobo"/>
    <w:rsid w:val="00CD7BAC"/>
    <w:rPr>
      <w:rFonts w:ascii="Tahoma" w:eastAsia="Times New Roman" w:hAnsi="Tahoma" w:cs="Tahoma"/>
      <w:sz w:val="16"/>
      <w:szCs w:val="16"/>
      <w:lang w:val="en-US" w:eastAsia="en-US"/>
    </w:rPr>
  </w:style>
  <w:style w:type="paragraph" w:customStyle="1" w:styleId="Default">
    <w:name w:val="Default"/>
    <w:rsid w:val="000735D6"/>
    <w:pPr>
      <w:autoSpaceDE w:val="0"/>
      <w:autoSpaceDN w:val="0"/>
      <w:adjustRightInd w:val="0"/>
    </w:pPr>
    <w:rPr>
      <w:rFonts w:ascii="Arial" w:hAnsi="Arial" w:cs="Arial"/>
      <w:color w:val="000000"/>
      <w:sz w:val="24"/>
      <w:szCs w:val="24"/>
    </w:rPr>
  </w:style>
  <w:style w:type="character" w:customStyle="1" w:styleId="Ttulo1Car">
    <w:name w:val="Título 1 Car"/>
    <w:basedOn w:val="Fuentedeprrafopredeter"/>
    <w:link w:val="Ttulo1"/>
    <w:locked/>
    <w:rsid w:val="00186F96"/>
    <w:rPr>
      <w:rFonts w:ascii="Arial" w:eastAsia="Times New Roman" w:hAnsi="Arial" w:cs="Arial"/>
      <w:b/>
      <w:color w:val="000000"/>
      <w:sz w:val="16"/>
      <w:szCs w:val="16"/>
      <w:lang w:val="es-E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8326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colciencias.gov.co"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241302-F606-4631-9B18-258748071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644</TotalTime>
  <Pages>6</Pages>
  <Words>1831</Words>
  <Characters>10072</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1</vt:lpstr>
    </vt:vector>
  </TitlesOfParts>
  <Company>Hewlett-Packard Company</Company>
  <LinksUpToDate>false</LinksUpToDate>
  <CharactersWithSpaces>11880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UNICAUCA1</dc:creator>
  <cp:lastModifiedBy>UNICAUCA</cp:lastModifiedBy>
  <cp:revision>104</cp:revision>
  <cp:lastPrinted>2015-09-11T22:25:00Z</cp:lastPrinted>
  <dcterms:created xsi:type="dcterms:W3CDTF">2015-03-30T20:44:00Z</dcterms:created>
  <dcterms:modified xsi:type="dcterms:W3CDTF">2015-09-11T22:26:00Z</dcterms:modified>
</cp:coreProperties>
</file>